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B4DE" w14:textId="77777777" w:rsidR="001A337E" w:rsidRPr="001A337E" w:rsidRDefault="001A337E" w:rsidP="00E4259A">
      <w:pPr>
        <w:keepNext/>
        <w:autoSpaceDE w:val="0"/>
        <w:autoSpaceDN w:val="0"/>
        <w:adjustRightInd w:val="0"/>
        <w:spacing w:before="0" w:after="0" w:line="300" w:lineRule="exact"/>
        <w:jc w:val="center"/>
        <w:rPr>
          <w:rFonts w:ascii="Times New Roman" w:hAnsi="Times New Roman"/>
          <w:b/>
          <w:sz w:val="18"/>
          <w:szCs w:val="18"/>
          <w:u w:val="single"/>
        </w:rPr>
      </w:pPr>
      <w:bookmarkStart w:id="0" w:name="_GoBack"/>
      <w:bookmarkEnd w:id="0"/>
    </w:p>
    <w:p w14:paraId="23C75921" w14:textId="77777777" w:rsidR="001A337E" w:rsidRPr="001A337E" w:rsidRDefault="001A337E" w:rsidP="001A337E">
      <w:pPr>
        <w:spacing w:before="0" w:after="0" w:line="240" w:lineRule="auto"/>
        <w:jc w:val="center"/>
        <w:rPr>
          <w:rFonts w:ascii="Times New Roman" w:eastAsia="Calibri" w:hAnsi="Times New Roman"/>
          <w:b/>
          <w:bCs/>
          <w:szCs w:val="22"/>
          <w:lang w:val="fr-FR" w:eastAsia="en-GB"/>
        </w:rPr>
      </w:pPr>
      <w:r w:rsidRPr="001A337E">
        <w:rPr>
          <w:rFonts w:ascii="Times New Roman" w:eastAsia="Calibri" w:hAnsi="Times New Roman"/>
          <w:b/>
          <w:bCs/>
          <w:szCs w:val="22"/>
          <w:lang w:val="fr-FR"/>
        </w:rPr>
        <w:t>KKO INTERNATIONAL</w:t>
      </w:r>
    </w:p>
    <w:p w14:paraId="31B30E79" w14:textId="77777777" w:rsidR="001A337E" w:rsidRPr="00EB1F77" w:rsidRDefault="001A337E" w:rsidP="001A337E">
      <w:pPr>
        <w:spacing w:before="0" w:after="0" w:line="240" w:lineRule="auto"/>
        <w:jc w:val="center"/>
        <w:rPr>
          <w:rFonts w:ascii="Times New Roman" w:eastAsia="Calibri" w:hAnsi="Times New Roman"/>
          <w:i/>
          <w:szCs w:val="22"/>
          <w:lang w:val="fr-FR" w:eastAsia="zh-CN"/>
        </w:rPr>
      </w:pPr>
      <w:r w:rsidRPr="00EB1F77">
        <w:rPr>
          <w:rFonts w:ascii="Times New Roman" w:eastAsia="Calibri" w:hAnsi="Times New Roman"/>
          <w:i/>
          <w:szCs w:val="22"/>
        </w:rPr>
        <w:t>Société anonyme ayant ou faisant appel public à l’épargne</w:t>
      </w:r>
    </w:p>
    <w:p w14:paraId="3D3EF65F" w14:textId="1365E391" w:rsidR="001A337E" w:rsidRPr="001A337E" w:rsidRDefault="001A337E" w:rsidP="001A337E">
      <w:pPr>
        <w:spacing w:before="0" w:after="0" w:line="240" w:lineRule="auto"/>
        <w:jc w:val="center"/>
        <w:rPr>
          <w:rFonts w:ascii="Times New Roman" w:eastAsia="Calibri" w:hAnsi="Times New Roman"/>
          <w:szCs w:val="22"/>
          <w:lang w:eastAsia="en-GB"/>
        </w:rPr>
      </w:pPr>
      <w:r w:rsidRPr="001A337E">
        <w:rPr>
          <w:rFonts w:ascii="Times New Roman" w:eastAsia="Calibri" w:hAnsi="Times New Roman"/>
          <w:szCs w:val="22"/>
        </w:rPr>
        <w:t>Avenue Louise 363</w:t>
      </w:r>
      <w:r w:rsidR="009B3125">
        <w:rPr>
          <w:rFonts w:ascii="Times New Roman" w:eastAsia="Calibri" w:hAnsi="Times New Roman"/>
          <w:szCs w:val="22"/>
        </w:rPr>
        <w:t>, boîte 19</w:t>
      </w:r>
    </w:p>
    <w:p w14:paraId="337E801E" w14:textId="77777777" w:rsidR="001A337E" w:rsidRPr="001A337E" w:rsidRDefault="001A337E" w:rsidP="001A337E">
      <w:pPr>
        <w:spacing w:before="0" w:after="0" w:line="240" w:lineRule="auto"/>
        <w:jc w:val="center"/>
        <w:rPr>
          <w:rFonts w:ascii="Times New Roman" w:eastAsia="Calibri" w:hAnsi="Times New Roman"/>
          <w:szCs w:val="22"/>
        </w:rPr>
      </w:pPr>
      <w:r w:rsidRPr="001A337E">
        <w:rPr>
          <w:rFonts w:ascii="Times New Roman" w:eastAsia="Calibri" w:hAnsi="Times New Roman"/>
          <w:szCs w:val="22"/>
        </w:rPr>
        <w:t>1050 Bruxelles</w:t>
      </w:r>
    </w:p>
    <w:p w14:paraId="1705BE11" w14:textId="77777777" w:rsidR="001A337E" w:rsidRPr="001A337E" w:rsidRDefault="001A337E" w:rsidP="001A337E">
      <w:pPr>
        <w:spacing w:before="0" w:after="0" w:line="240" w:lineRule="auto"/>
        <w:jc w:val="center"/>
        <w:rPr>
          <w:rFonts w:ascii="Times New Roman" w:eastAsia="Calibri" w:hAnsi="Times New Roman"/>
          <w:szCs w:val="22"/>
        </w:rPr>
      </w:pPr>
      <w:r w:rsidRPr="001A337E">
        <w:rPr>
          <w:rFonts w:ascii="Times New Roman" w:eastAsia="Calibri" w:hAnsi="Times New Roman"/>
          <w:szCs w:val="22"/>
        </w:rPr>
        <w:t>RPM (Bruxelles) 0839.801.947</w:t>
      </w:r>
    </w:p>
    <w:p w14:paraId="52594A5F" w14:textId="77777777" w:rsidR="001A337E" w:rsidRPr="001A337E" w:rsidRDefault="001A337E" w:rsidP="001A337E">
      <w:pPr>
        <w:spacing w:before="0" w:after="0" w:line="240" w:lineRule="auto"/>
        <w:jc w:val="center"/>
        <w:rPr>
          <w:rFonts w:ascii="Times New Roman" w:eastAsia="Calibri" w:hAnsi="Times New Roman"/>
          <w:szCs w:val="22"/>
        </w:rPr>
      </w:pPr>
      <w:r w:rsidRPr="001A337E">
        <w:rPr>
          <w:rFonts w:ascii="Times New Roman" w:eastAsia="Calibri" w:hAnsi="Times New Roman"/>
          <w:szCs w:val="22"/>
        </w:rPr>
        <w:t>(</w:t>
      </w:r>
      <w:proofErr w:type="gramStart"/>
      <w:r w:rsidRPr="001A337E">
        <w:rPr>
          <w:rFonts w:ascii="Times New Roman" w:eastAsia="Calibri" w:hAnsi="Times New Roman"/>
          <w:szCs w:val="22"/>
        </w:rPr>
        <w:t>la</w:t>
      </w:r>
      <w:proofErr w:type="gramEnd"/>
      <w:r w:rsidRPr="001A337E">
        <w:rPr>
          <w:rFonts w:ascii="Times New Roman" w:eastAsia="Calibri" w:hAnsi="Times New Roman"/>
          <w:szCs w:val="22"/>
        </w:rPr>
        <w:t xml:space="preserve"> « </w:t>
      </w:r>
      <w:r w:rsidRPr="001A337E">
        <w:rPr>
          <w:rFonts w:ascii="Times New Roman" w:eastAsia="Calibri" w:hAnsi="Times New Roman"/>
          <w:b/>
          <w:szCs w:val="22"/>
        </w:rPr>
        <w:t>Société</w:t>
      </w:r>
      <w:r w:rsidRPr="001A337E">
        <w:rPr>
          <w:rFonts w:ascii="Times New Roman" w:eastAsia="Calibri" w:hAnsi="Times New Roman"/>
          <w:szCs w:val="22"/>
        </w:rPr>
        <w:t> »)</w:t>
      </w:r>
    </w:p>
    <w:p w14:paraId="46870131" w14:textId="77777777" w:rsidR="001A337E" w:rsidRPr="001A337E" w:rsidRDefault="001A337E" w:rsidP="001A337E">
      <w:pPr>
        <w:spacing w:before="0" w:after="200" w:line="276" w:lineRule="auto"/>
        <w:ind w:left="-851"/>
        <w:jc w:val="center"/>
        <w:rPr>
          <w:rFonts w:ascii="Times New Roman" w:eastAsia="MS Mincho" w:hAnsi="Times New Roman"/>
          <w:b/>
          <w:bCs/>
          <w:szCs w:val="22"/>
          <w:lang w:eastAsia="fr-FR"/>
        </w:rPr>
      </w:pPr>
    </w:p>
    <w:p w14:paraId="320FCA9C" w14:textId="77777777" w:rsidR="00405B2C" w:rsidRDefault="001A337E" w:rsidP="001A337E">
      <w:pPr>
        <w:spacing w:before="0" w:after="0" w:line="276" w:lineRule="auto"/>
        <w:ind w:left="-851"/>
        <w:jc w:val="center"/>
        <w:rPr>
          <w:rFonts w:ascii="Times New Roman" w:eastAsia="MS Mincho" w:hAnsi="Times New Roman"/>
          <w:b/>
          <w:bCs/>
          <w:szCs w:val="22"/>
          <w:lang w:eastAsia="fr-FR"/>
        </w:rPr>
      </w:pPr>
      <w:r w:rsidRPr="001A337E">
        <w:rPr>
          <w:rFonts w:ascii="Times New Roman" w:eastAsia="MS Mincho" w:hAnsi="Times New Roman"/>
          <w:b/>
          <w:bCs/>
          <w:szCs w:val="22"/>
          <w:lang w:eastAsia="fr-FR"/>
        </w:rPr>
        <w:t xml:space="preserve">PROCURATION </w:t>
      </w:r>
      <w:r w:rsidR="00AC0E93">
        <w:rPr>
          <w:rFonts w:ascii="Times New Roman" w:eastAsia="MS Mincho" w:hAnsi="Times New Roman"/>
          <w:b/>
          <w:bCs/>
          <w:szCs w:val="22"/>
          <w:lang w:eastAsia="fr-FR"/>
        </w:rPr>
        <w:t>POUR</w:t>
      </w:r>
      <w:r w:rsidRPr="001A337E">
        <w:rPr>
          <w:rFonts w:ascii="Times New Roman" w:eastAsia="MS Mincho" w:hAnsi="Times New Roman"/>
          <w:b/>
          <w:bCs/>
          <w:szCs w:val="22"/>
          <w:lang w:eastAsia="fr-FR"/>
        </w:rPr>
        <w:t xml:space="preserve"> L’ASSEMBLEE GENERALE ORDINAIRE DE </w:t>
      </w:r>
    </w:p>
    <w:p w14:paraId="4445971B" w14:textId="22DC903A" w:rsidR="001A337E" w:rsidRPr="001A337E" w:rsidRDefault="001A337E" w:rsidP="001A337E">
      <w:pPr>
        <w:spacing w:before="0" w:after="0" w:line="276" w:lineRule="auto"/>
        <w:ind w:left="-851"/>
        <w:jc w:val="center"/>
        <w:rPr>
          <w:rFonts w:ascii="Times New Roman" w:eastAsia="MS Mincho" w:hAnsi="Times New Roman"/>
          <w:b/>
          <w:bCs/>
          <w:szCs w:val="22"/>
          <w:lang w:eastAsia="fr-FR"/>
        </w:rPr>
      </w:pPr>
      <w:r w:rsidRPr="001A337E">
        <w:rPr>
          <w:rFonts w:ascii="Times New Roman" w:eastAsia="MS Mincho" w:hAnsi="Times New Roman"/>
          <w:b/>
          <w:bCs/>
          <w:szCs w:val="22"/>
          <w:lang w:eastAsia="fr-FR"/>
        </w:rPr>
        <w:t>KKO INTERNATIONAL SA</w:t>
      </w:r>
    </w:p>
    <w:p w14:paraId="3CC2CCA3" w14:textId="62E119E5" w:rsidR="001A337E" w:rsidRPr="001A337E" w:rsidRDefault="001A337E" w:rsidP="001A337E">
      <w:pPr>
        <w:spacing w:before="0" w:after="0" w:line="276" w:lineRule="auto"/>
        <w:ind w:left="-851"/>
        <w:jc w:val="center"/>
        <w:rPr>
          <w:rFonts w:ascii="Times New Roman" w:eastAsia="MS Mincho" w:hAnsi="Times New Roman"/>
          <w:b/>
          <w:bCs/>
          <w:szCs w:val="22"/>
          <w:lang w:eastAsia="fr-FR"/>
        </w:rPr>
      </w:pPr>
      <w:r w:rsidRPr="001A337E">
        <w:rPr>
          <w:rFonts w:ascii="Times New Roman" w:eastAsia="MS Mincho" w:hAnsi="Times New Roman"/>
          <w:b/>
          <w:bCs/>
          <w:szCs w:val="22"/>
          <w:lang w:eastAsia="fr-FR"/>
        </w:rPr>
        <w:t xml:space="preserve">DU </w:t>
      </w:r>
      <w:r w:rsidR="00EB1F77">
        <w:rPr>
          <w:rFonts w:ascii="Times New Roman" w:eastAsia="MS Mincho" w:hAnsi="Times New Roman"/>
          <w:b/>
          <w:bCs/>
          <w:szCs w:val="22"/>
          <w:lang w:eastAsia="fr-FR"/>
        </w:rPr>
        <w:t>21</w:t>
      </w:r>
      <w:r w:rsidRPr="001A337E">
        <w:rPr>
          <w:rFonts w:ascii="Times New Roman" w:eastAsia="MS Mincho" w:hAnsi="Times New Roman"/>
          <w:b/>
          <w:bCs/>
          <w:szCs w:val="22"/>
          <w:lang w:eastAsia="fr-FR"/>
        </w:rPr>
        <w:t xml:space="preserve"> JUIN </w:t>
      </w:r>
      <w:r w:rsidR="007E1096">
        <w:rPr>
          <w:rFonts w:ascii="Times New Roman" w:eastAsia="MS Mincho" w:hAnsi="Times New Roman"/>
          <w:b/>
          <w:bCs/>
          <w:szCs w:val="22"/>
          <w:lang w:eastAsia="fr-FR"/>
        </w:rPr>
        <w:t>2017</w:t>
      </w:r>
    </w:p>
    <w:p w14:paraId="18315D4A" w14:textId="77777777" w:rsidR="001A337E" w:rsidRPr="001A337E" w:rsidRDefault="001A337E" w:rsidP="00E4259A">
      <w:pPr>
        <w:keepNext/>
        <w:autoSpaceDE w:val="0"/>
        <w:autoSpaceDN w:val="0"/>
        <w:adjustRightInd w:val="0"/>
        <w:spacing w:before="0" w:after="0" w:line="300" w:lineRule="exact"/>
        <w:jc w:val="center"/>
        <w:rPr>
          <w:rFonts w:ascii="Times New Roman" w:hAnsi="Times New Roman"/>
          <w:b/>
          <w:sz w:val="18"/>
          <w:szCs w:val="18"/>
          <w:u w:val="single"/>
          <w:lang w:val="fr-FR"/>
        </w:rPr>
      </w:pPr>
    </w:p>
    <w:p w14:paraId="38D48BB7" w14:textId="77777777" w:rsidR="00776831" w:rsidRPr="001A337E" w:rsidRDefault="00776831" w:rsidP="00776831">
      <w:pPr>
        <w:keepNext/>
        <w:autoSpaceDE w:val="0"/>
        <w:autoSpaceDN w:val="0"/>
        <w:adjustRightInd w:val="0"/>
        <w:spacing w:before="0" w:after="0" w:line="300" w:lineRule="exact"/>
        <w:rPr>
          <w:rFonts w:ascii="Times New Roman" w:hAnsi="Times New Roman"/>
          <w:b/>
          <w:sz w:val="18"/>
          <w:szCs w:val="18"/>
          <w:u w:val="single"/>
          <w:lang w:val="fr-FR"/>
        </w:rPr>
      </w:pPr>
    </w:p>
    <w:p w14:paraId="4D00CF49" w14:textId="77777777" w:rsidR="00D26C92" w:rsidRPr="001A337E" w:rsidRDefault="00D26C92" w:rsidP="00D26C92">
      <w:pPr>
        <w:keepNext/>
        <w:autoSpaceDE w:val="0"/>
        <w:autoSpaceDN w:val="0"/>
        <w:adjustRightInd w:val="0"/>
        <w:spacing w:before="0" w:after="0" w:line="300" w:lineRule="exact"/>
        <w:rPr>
          <w:rFonts w:ascii="Times New Roman" w:hAnsi="Times New Roman"/>
          <w:szCs w:val="22"/>
          <w:lang w:val="fr-FR"/>
        </w:rPr>
      </w:pPr>
      <w:r w:rsidRPr="001A337E">
        <w:rPr>
          <w:rFonts w:ascii="Times New Roman" w:hAnsi="Times New Roman"/>
          <w:szCs w:val="22"/>
          <w:lang w:val="fr-FR"/>
        </w:rPr>
        <w:t xml:space="preserve">Tout actionnaire peut se faire représenter </w:t>
      </w:r>
      <w:r w:rsidR="001A337E">
        <w:rPr>
          <w:rFonts w:ascii="Times New Roman" w:hAnsi="Times New Roman"/>
          <w:szCs w:val="22"/>
          <w:lang w:val="fr-FR"/>
        </w:rPr>
        <w:t>à</w:t>
      </w:r>
      <w:r w:rsidRPr="001A337E">
        <w:rPr>
          <w:rFonts w:ascii="Times New Roman" w:hAnsi="Times New Roman"/>
          <w:szCs w:val="22"/>
          <w:lang w:val="fr-FR"/>
        </w:rPr>
        <w:t xml:space="preserve"> </w:t>
      </w:r>
      <w:r w:rsidR="001A337E">
        <w:rPr>
          <w:rFonts w:ascii="Times New Roman" w:hAnsi="Times New Roman"/>
          <w:szCs w:val="22"/>
          <w:lang w:val="fr-FR"/>
        </w:rPr>
        <w:t>l’assemblée générale</w:t>
      </w:r>
      <w:r w:rsidRPr="001A337E">
        <w:rPr>
          <w:rFonts w:ascii="Times New Roman" w:hAnsi="Times New Roman"/>
          <w:szCs w:val="22"/>
          <w:lang w:val="fr-FR"/>
        </w:rPr>
        <w:t xml:space="preserve"> par un mandataire. Tout mandataire doit être désigné en utilisant le présent formulaire établi par la Société. </w:t>
      </w:r>
    </w:p>
    <w:p w14:paraId="331CFB43" w14:textId="77777777" w:rsidR="003A7D8E" w:rsidRPr="001A337E" w:rsidRDefault="003A7D8E" w:rsidP="00776831">
      <w:pPr>
        <w:keepNext/>
        <w:autoSpaceDE w:val="0"/>
        <w:autoSpaceDN w:val="0"/>
        <w:adjustRightInd w:val="0"/>
        <w:spacing w:before="0" w:after="0" w:line="300" w:lineRule="exact"/>
        <w:rPr>
          <w:rFonts w:ascii="Times New Roman" w:hAnsi="Times New Roman"/>
          <w:szCs w:val="22"/>
          <w:lang w:val="fr-FR"/>
        </w:rPr>
      </w:pPr>
    </w:p>
    <w:p w14:paraId="79E007B6" w14:textId="242CEAB3" w:rsidR="003A7D8E" w:rsidRPr="001A337E" w:rsidRDefault="00AC25DF" w:rsidP="001A337E">
      <w:pPr>
        <w:keepNext/>
        <w:autoSpaceDE w:val="0"/>
        <w:autoSpaceDN w:val="0"/>
        <w:adjustRightInd w:val="0"/>
        <w:spacing w:before="0" w:after="0" w:line="300" w:lineRule="exact"/>
        <w:rPr>
          <w:rFonts w:ascii="Times New Roman" w:hAnsi="Times New Roman"/>
          <w:szCs w:val="22"/>
          <w:lang w:val="fr-FR"/>
        </w:rPr>
      </w:pPr>
      <w:r w:rsidRPr="001A337E">
        <w:rPr>
          <w:rFonts w:ascii="Times New Roman" w:hAnsi="Times New Roman"/>
          <w:szCs w:val="22"/>
          <w:lang w:val="fr-FR"/>
        </w:rPr>
        <w:t>L'original du présent</w:t>
      </w:r>
      <w:r w:rsidR="00D713C9" w:rsidRPr="001A337E">
        <w:rPr>
          <w:rFonts w:ascii="Times New Roman" w:hAnsi="Times New Roman"/>
          <w:szCs w:val="22"/>
          <w:lang w:val="fr-FR"/>
        </w:rPr>
        <w:t xml:space="preserve"> formulaire signé sur support papier </w:t>
      </w:r>
      <w:r w:rsidR="00D26C92" w:rsidRPr="001A337E">
        <w:rPr>
          <w:rFonts w:ascii="Times New Roman" w:hAnsi="Times New Roman"/>
          <w:szCs w:val="22"/>
          <w:lang w:val="fr-FR"/>
        </w:rPr>
        <w:t>doit parvenir à la Société par courrier ordinaire (</w:t>
      </w:r>
      <w:r w:rsidR="00015FF6">
        <w:rPr>
          <w:rFonts w:ascii="Times New Roman" w:hAnsi="Times New Roman"/>
          <w:szCs w:val="22"/>
          <w:lang w:val="fr-FR"/>
        </w:rPr>
        <w:t>a</w:t>
      </w:r>
      <w:r w:rsidR="001A337E" w:rsidRPr="001A337E">
        <w:rPr>
          <w:rFonts w:ascii="Times New Roman" w:hAnsi="Times New Roman"/>
          <w:szCs w:val="22"/>
          <w:lang w:val="fr-FR"/>
        </w:rPr>
        <w:t>venue Louise 363</w:t>
      </w:r>
      <w:r w:rsidR="001A337E">
        <w:rPr>
          <w:rFonts w:ascii="Times New Roman" w:hAnsi="Times New Roman"/>
          <w:szCs w:val="22"/>
          <w:lang w:val="fr-FR"/>
        </w:rPr>
        <w:t xml:space="preserve">, </w:t>
      </w:r>
      <w:r w:rsidR="009B3125">
        <w:rPr>
          <w:rFonts w:ascii="Times New Roman" w:hAnsi="Times New Roman"/>
          <w:szCs w:val="22"/>
          <w:lang w:val="fr-FR"/>
        </w:rPr>
        <w:t xml:space="preserve">boîte 19, </w:t>
      </w:r>
      <w:r w:rsidR="001A337E" w:rsidRPr="001A337E">
        <w:rPr>
          <w:rFonts w:ascii="Times New Roman" w:hAnsi="Times New Roman"/>
          <w:szCs w:val="22"/>
          <w:lang w:val="fr-FR"/>
        </w:rPr>
        <w:t>1050 Bruxelles</w:t>
      </w:r>
      <w:r w:rsidR="00D26C92" w:rsidRPr="001A337E">
        <w:rPr>
          <w:rFonts w:ascii="Times New Roman" w:hAnsi="Times New Roman"/>
          <w:szCs w:val="22"/>
          <w:lang w:val="fr-FR"/>
        </w:rPr>
        <w:t xml:space="preserve">, Belgique) au plus tard </w:t>
      </w:r>
      <w:r w:rsidR="00F43511" w:rsidRPr="00EB1F77">
        <w:rPr>
          <w:rFonts w:ascii="Times New Roman" w:hAnsi="Times New Roman"/>
          <w:szCs w:val="22"/>
          <w:lang w:val="fr-FR"/>
        </w:rPr>
        <w:t xml:space="preserve">le </w:t>
      </w:r>
      <w:r w:rsidR="00EB1F77">
        <w:rPr>
          <w:rFonts w:ascii="Times New Roman" w:hAnsi="Times New Roman"/>
          <w:b/>
          <w:szCs w:val="22"/>
          <w:u w:val="single"/>
          <w:lang w:val="fr-FR"/>
        </w:rPr>
        <w:t>14</w:t>
      </w:r>
      <w:r w:rsidR="001A337E">
        <w:rPr>
          <w:rFonts w:ascii="Times New Roman" w:hAnsi="Times New Roman"/>
          <w:b/>
          <w:szCs w:val="22"/>
          <w:u w:val="single"/>
          <w:lang w:val="fr-FR"/>
        </w:rPr>
        <w:t xml:space="preserve"> juin</w:t>
      </w:r>
      <w:r w:rsidR="00D26C92" w:rsidRPr="001A337E">
        <w:rPr>
          <w:rFonts w:ascii="Times New Roman" w:hAnsi="Times New Roman"/>
          <w:b/>
          <w:szCs w:val="22"/>
          <w:u w:val="single"/>
          <w:lang w:val="fr-FR"/>
        </w:rPr>
        <w:t xml:space="preserve"> </w:t>
      </w:r>
      <w:r w:rsidR="00EB1F77">
        <w:rPr>
          <w:rFonts w:ascii="Times New Roman" w:hAnsi="Times New Roman"/>
          <w:b/>
          <w:szCs w:val="22"/>
          <w:u w:val="single"/>
          <w:lang w:val="fr-FR"/>
        </w:rPr>
        <w:t>2017</w:t>
      </w:r>
      <w:r w:rsidR="00D26C92" w:rsidRPr="001A337E">
        <w:rPr>
          <w:rFonts w:ascii="Times New Roman" w:hAnsi="Times New Roman"/>
          <w:b/>
          <w:szCs w:val="22"/>
          <w:u w:val="single"/>
          <w:lang w:val="fr-FR"/>
        </w:rPr>
        <w:t xml:space="preserve"> à 17 heures</w:t>
      </w:r>
      <w:r w:rsidR="00D26C92" w:rsidRPr="001A337E">
        <w:rPr>
          <w:rFonts w:ascii="Times New Roman" w:hAnsi="Times New Roman"/>
          <w:szCs w:val="22"/>
          <w:lang w:val="fr-FR"/>
        </w:rPr>
        <w:t xml:space="preserve">. </w:t>
      </w:r>
    </w:p>
    <w:p w14:paraId="2294D12C" w14:textId="77777777" w:rsidR="005C4E35" w:rsidRPr="001A337E" w:rsidRDefault="005C4E35" w:rsidP="003A7D8E">
      <w:pPr>
        <w:keepNext/>
        <w:autoSpaceDE w:val="0"/>
        <w:autoSpaceDN w:val="0"/>
        <w:adjustRightInd w:val="0"/>
        <w:spacing w:before="0" w:after="0" w:line="240" w:lineRule="auto"/>
        <w:rPr>
          <w:rFonts w:ascii="Times New Roman" w:hAnsi="Times New Roman"/>
          <w:szCs w:val="22"/>
        </w:rPr>
      </w:pPr>
    </w:p>
    <w:p w14:paraId="422948CB" w14:textId="77777777" w:rsidR="00776831" w:rsidRPr="001A337E" w:rsidRDefault="00776831" w:rsidP="00776831">
      <w:pPr>
        <w:keepNext/>
        <w:autoSpaceDE w:val="0"/>
        <w:autoSpaceDN w:val="0"/>
        <w:adjustRightInd w:val="0"/>
        <w:spacing w:before="0" w:after="0" w:line="300" w:lineRule="exact"/>
        <w:rPr>
          <w:rFonts w:ascii="Times New Roman" w:hAnsi="Times New Roman"/>
          <w:b/>
          <w:szCs w:val="22"/>
          <w:lang w:val="fr-FR"/>
        </w:rPr>
      </w:pPr>
      <w:r w:rsidRPr="001A337E">
        <w:rPr>
          <w:rFonts w:ascii="Times New Roman" w:hAnsi="Times New Roman"/>
          <w:b/>
          <w:szCs w:val="22"/>
        </w:rPr>
        <w:t>Le(a) soussigné(e)</w:t>
      </w:r>
      <w:r w:rsidR="005C4E35" w:rsidRPr="001A337E">
        <w:rPr>
          <w:rFonts w:ascii="Times New Roman" w:hAnsi="Times New Roman"/>
          <w:b/>
          <w:szCs w:val="22"/>
        </w:rPr>
        <w:t xml:space="preserve"> </w:t>
      </w:r>
      <w:r w:rsidR="005C4E35" w:rsidRPr="001A337E">
        <w:rPr>
          <w:rFonts w:ascii="Times New Roman" w:hAnsi="Times New Roman"/>
          <w:szCs w:val="22"/>
        </w:rPr>
        <w:t>(le "</w:t>
      </w:r>
      <w:r w:rsidR="005C4E35" w:rsidRPr="001A337E">
        <w:rPr>
          <w:rFonts w:ascii="Times New Roman" w:hAnsi="Times New Roman"/>
          <w:b/>
          <w:szCs w:val="22"/>
        </w:rPr>
        <w:t>Mandant</w:t>
      </w:r>
      <w:r w:rsidR="005C4E35" w:rsidRPr="001A337E">
        <w:rPr>
          <w:rFonts w:ascii="Times New Roman" w:hAnsi="Times New Roman"/>
          <w:szCs w:val="22"/>
        </w:rPr>
        <w:t>")</w:t>
      </w:r>
      <w:r w:rsidRPr="001A337E">
        <w:rPr>
          <w:rFonts w:ascii="Times New Roman" w:hAnsi="Times New Roman"/>
          <w:szCs w:val="22"/>
          <w:lang w:val="fr-FR"/>
        </w:rPr>
        <w:t xml:space="preserve">, </w:t>
      </w:r>
    </w:p>
    <w:p w14:paraId="44DA7C59" w14:textId="77777777" w:rsidR="00776831" w:rsidRPr="001A337E" w:rsidRDefault="00776831" w:rsidP="003A7D8E">
      <w:pPr>
        <w:keepNext/>
        <w:autoSpaceDE w:val="0"/>
        <w:autoSpaceDN w:val="0"/>
        <w:adjustRightInd w:val="0"/>
        <w:spacing w:before="0" w:after="0" w:line="240" w:lineRule="auto"/>
        <w:rPr>
          <w:rFonts w:ascii="Times New Roman" w:hAnsi="Times New Roman"/>
          <w:b/>
          <w:szCs w:val="22"/>
          <w:lang w:val="fr-FR"/>
        </w:rPr>
      </w:pPr>
    </w:p>
    <w:p w14:paraId="0CE12BB1" w14:textId="77777777" w:rsidR="00776831" w:rsidRPr="001A337E" w:rsidRDefault="00776831" w:rsidP="00776831">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Personne morale :</w:t>
      </w:r>
    </w:p>
    <w:p w14:paraId="3555D21C" w14:textId="77777777" w:rsidR="00776831" w:rsidRPr="001A337E" w:rsidRDefault="00776831" w:rsidP="003A7D8E">
      <w:pPr>
        <w:keepNext/>
        <w:autoSpaceDE w:val="0"/>
        <w:autoSpaceDN w:val="0"/>
        <w:adjustRightInd w:val="0"/>
        <w:spacing w:before="0" w:after="0" w:line="240" w:lineRule="auto"/>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009"/>
        <w:gridCol w:w="5053"/>
      </w:tblGrid>
      <w:tr w:rsidR="00776831" w:rsidRPr="001A337E" w14:paraId="4CB30D71" w14:textId="77777777" w:rsidTr="006F48D9">
        <w:tc>
          <w:tcPr>
            <w:tcW w:w="4068" w:type="dxa"/>
            <w:shd w:val="clear" w:color="auto" w:fill="F3F3F3"/>
          </w:tcPr>
          <w:p w14:paraId="386A477A"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Dénomination sociale et forme juridique :</w:t>
            </w:r>
          </w:p>
        </w:tc>
        <w:tc>
          <w:tcPr>
            <w:tcW w:w="5143" w:type="dxa"/>
            <w:shd w:val="clear" w:color="auto" w:fill="F3F3F3"/>
          </w:tcPr>
          <w:p w14:paraId="6044DBD9"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r>
      <w:tr w:rsidR="00776831" w:rsidRPr="001A337E" w14:paraId="65D31D91" w14:textId="77777777" w:rsidTr="006F48D9">
        <w:tc>
          <w:tcPr>
            <w:tcW w:w="4068" w:type="dxa"/>
            <w:shd w:val="clear" w:color="auto" w:fill="F3F3F3"/>
          </w:tcPr>
          <w:p w14:paraId="0C177A53"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Siège social :</w:t>
            </w:r>
          </w:p>
          <w:p w14:paraId="7BBC868F"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p w14:paraId="0A8315F0"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c>
          <w:tcPr>
            <w:tcW w:w="5143" w:type="dxa"/>
            <w:shd w:val="clear" w:color="auto" w:fill="F3F3F3"/>
          </w:tcPr>
          <w:p w14:paraId="61ED4092"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r>
      <w:tr w:rsidR="00776831" w:rsidRPr="001A337E" w14:paraId="28CC7524" w14:textId="77777777" w:rsidTr="006F48D9">
        <w:tc>
          <w:tcPr>
            <w:tcW w:w="4068" w:type="dxa"/>
            <w:shd w:val="clear" w:color="auto" w:fill="F3F3F3"/>
          </w:tcPr>
          <w:p w14:paraId="6F223F88"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Valablement représentée par :</w:t>
            </w:r>
          </w:p>
          <w:p w14:paraId="0FEC27EA"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 xml:space="preserve">1. </w:t>
            </w:r>
          </w:p>
          <w:p w14:paraId="71C3F7DF"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 xml:space="preserve">2. </w:t>
            </w:r>
          </w:p>
        </w:tc>
        <w:tc>
          <w:tcPr>
            <w:tcW w:w="5143" w:type="dxa"/>
            <w:shd w:val="clear" w:color="auto" w:fill="F3F3F3"/>
          </w:tcPr>
          <w:p w14:paraId="06092B3D"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Demeurant à :</w:t>
            </w:r>
          </w:p>
        </w:tc>
      </w:tr>
    </w:tbl>
    <w:p w14:paraId="46B69F79" w14:textId="77777777" w:rsidR="00776831" w:rsidRPr="001A337E" w:rsidRDefault="00776831" w:rsidP="003A7D8E">
      <w:pPr>
        <w:keepNext/>
        <w:autoSpaceDE w:val="0"/>
        <w:autoSpaceDN w:val="0"/>
        <w:adjustRightInd w:val="0"/>
        <w:spacing w:before="0" w:after="0" w:line="240" w:lineRule="auto"/>
        <w:rPr>
          <w:rFonts w:ascii="Times New Roman" w:hAnsi="Times New Roman"/>
          <w:szCs w:val="22"/>
        </w:rPr>
      </w:pPr>
    </w:p>
    <w:p w14:paraId="6710C40A" w14:textId="77777777" w:rsidR="00776831" w:rsidRPr="001A337E" w:rsidRDefault="00776831" w:rsidP="00776831">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Personne physique :</w:t>
      </w:r>
    </w:p>
    <w:p w14:paraId="093DA0BB" w14:textId="77777777" w:rsidR="00776831" w:rsidRPr="001A337E" w:rsidRDefault="00776831" w:rsidP="003A7D8E">
      <w:pPr>
        <w:keepNext/>
        <w:autoSpaceDE w:val="0"/>
        <w:autoSpaceDN w:val="0"/>
        <w:adjustRightInd w:val="0"/>
        <w:spacing w:before="0" w:after="0" w:line="240" w:lineRule="auto"/>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013"/>
        <w:gridCol w:w="5049"/>
      </w:tblGrid>
      <w:tr w:rsidR="00776831" w:rsidRPr="001A337E" w14:paraId="313F0B13" w14:textId="77777777" w:rsidTr="006F48D9">
        <w:tc>
          <w:tcPr>
            <w:tcW w:w="4068" w:type="dxa"/>
            <w:shd w:val="clear" w:color="auto" w:fill="F3F3F3"/>
          </w:tcPr>
          <w:p w14:paraId="1C4BEB65"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Nom :</w:t>
            </w:r>
          </w:p>
        </w:tc>
        <w:tc>
          <w:tcPr>
            <w:tcW w:w="5143" w:type="dxa"/>
            <w:shd w:val="clear" w:color="auto" w:fill="F3F3F3"/>
          </w:tcPr>
          <w:p w14:paraId="279243C8"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r>
      <w:tr w:rsidR="00776831" w:rsidRPr="001A337E" w14:paraId="117A10C3" w14:textId="77777777" w:rsidTr="006F48D9">
        <w:tc>
          <w:tcPr>
            <w:tcW w:w="4068" w:type="dxa"/>
            <w:shd w:val="clear" w:color="auto" w:fill="F3F3F3"/>
          </w:tcPr>
          <w:p w14:paraId="5A98B350"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Prénoms :</w:t>
            </w:r>
          </w:p>
        </w:tc>
        <w:tc>
          <w:tcPr>
            <w:tcW w:w="5143" w:type="dxa"/>
            <w:shd w:val="clear" w:color="auto" w:fill="F3F3F3"/>
          </w:tcPr>
          <w:p w14:paraId="2F23F4FB"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r>
      <w:tr w:rsidR="00776831" w:rsidRPr="001A337E" w14:paraId="6D90871E" w14:textId="77777777" w:rsidTr="006F48D9">
        <w:tc>
          <w:tcPr>
            <w:tcW w:w="4068" w:type="dxa"/>
            <w:shd w:val="clear" w:color="auto" w:fill="F3F3F3"/>
          </w:tcPr>
          <w:p w14:paraId="12E1B892"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Domicile :</w:t>
            </w:r>
          </w:p>
          <w:p w14:paraId="78728790"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c>
          <w:tcPr>
            <w:tcW w:w="5143" w:type="dxa"/>
            <w:shd w:val="clear" w:color="auto" w:fill="F3F3F3"/>
          </w:tcPr>
          <w:p w14:paraId="5CC786F0"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r>
      <w:tr w:rsidR="00776831" w:rsidRPr="001A337E" w14:paraId="4839C460" w14:textId="77777777" w:rsidTr="006F48D9">
        <w:tc>
          <w:tcPr>
            <w:tcW w:w="4068" w:type="dxa"/>
            <w:shd w:val="clear" w:color="auto" w:fill="F3F3F3"/>
          </w:tcPr>
          <w:p w14:paraId="5C9C733F"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r w:rsidRPr="001A337E">
              <w:rPr>
                <w:rFonts w:ascii="Times New Roman" w:hAnsi="Times New Roman"/>
                <w:szCs w:val="22"/>
              </w:rPr>
              <w:t>Numéro national :</w:t>
            </w:r>
          </w:p>
        </w:tc>
        <w:tc>
          <w:tcPr>
            <w:tcW w:w="5143" w:type="dxa"/>
            <w:shd w:val="clear" w:color="auto" w:fill="F3F3F3"/>
          </w:tcPr>
          <w:p w14:paraId="78FE20B5" w14:textId="77777777" w:rsidR="00776831" w:rsidRPr="001A337E" w:rsidRDefault="00776831" w:rsidP="006F48D9">
            <w:pPr>
              <w:keepNext/>
              <w:autoSpaceDE w:val="0"/>
              <w:autoSpaceDN w:val="0"/>
              <w:adjustRightInd w:val="0"/>
              <w:spacing w:before="0" w:after="0" w:line="300" w:lineRule="exact"/>
              <w:rPr>
                <w:rFonts w:ascii="Times New Roman" w:hAnsi="Times New Roman"/>
                <w:szCs w:val="22"/>
              </w:rPr>
            </w:pPr>
          </w:p>
        </w:tc>
      </w:tr>
    </w:tbl>
    <w:p w14:paraId="6B2F8431" w14:textId="77777777" w:rsidR="00776831" w:rsidRPr="001A337E" w:rsidRDefault="00776831" w:rsidP="003A7D8E">
      <w:pPr>
        <w:keepNext/>
        <w:autoSpaceDE w:val="0"/>
        <w:autoSpaceDN w:val="0"/>
        <w:adjustRightInd w:val="0"/>
        <w:spacing w:before="0" w:after="0" w:line="240" w:lineRule="auto"/>
        <w:rPr>
          <w:rFonts w:ascii="Times New Roman" w:hAnsi="Times New Roman"/>
          <w:szCs w:val="22"/>
        </w:rPr>
      </w:pPr>
    </w:p>
    <w:p w14:paraId="18EF4C88" w14:textId="4F6CF161" w:rsidR="00776831" w:rsidRPr="001A337E" w:rsidRDefault="00776831" w:rsidP="001A337E">
      <w:pPr>
        <w:keepNext/>
        <w:autoSpaceDE w:val="0"/>
        <w:autoSpaceDN w:val="0"/>
        <w:adjustRightInd w:val="0"/>
        <w:spacing w:before="0" w:after="0" w:line="300" w:lineRule="exact"/>
        <w:rPr>
          <w:rFonts w:ascii="Times New Roman" w:hAnsi="Times New Roman"/>
          <w:color w:val="000000"/>
          <w:szCs w:val="22"/>
        </w:rPr>
      </w:pPr>
      <w:r w:rsidRPr="001A337E">
        <w:rPr>
          <w:rFonts w:ascii="Times New Roman" w:hAnsi="Times New Roman"/>
          <w:szCs w:val="22"/>
          <w:lang w:val="fr-FR"/>
        </w:rPr>
        <w:t>Titulaire de _______________</w:t>
      </w:r>
      <w:r w:rsidR="00625A5F" w:rsidRPr="001A337E">
        <w:rPr>
          <w:rFonts w:ascii="Times New Roman" w:hAnsi="Times New Roman"/>
          <w:szCs w:val="22"/>
          <w:lang w:val="fr-FR"/>
        </w:rPr>
        <w:t xml:space="preserve"> </w:t>
      </w:r>
      <w:r w:rsidR="00625A5F" w:rsidRPr="001A337E">
        <w:rPr>
          <w:rFonts w:ascii="Times New Roman" w:hAnsi="Times New Roman"/>
          <w:i/>
          <w:szCs w:val="22"/>
          <w:lang w:val="fr-FR"/>
        </w:rPr>
        <w:t>(*)</w:t>
      </w:r>
      <w:r w:rsidRPr="001A337E">
        <w:rPr>
          <w:rFonts w:ascii="Times New Roman" w:hAnsi="Times New Roman"/>
          <w:szCs w:val="22"/>
          <w:lang w:val="fr-FR"/>
        </w:rPr>
        <w:t xml:space="preserve"> </w:t>
      </w:r>
      <w:r w:rsidRPr="001A337E">
        <w:rPr>
          <w:rFonts w:ascii="Times New Roman" w:hAnsi="Times New Roman"/>
          <w:szCs w:val="22"/>
        </w:rPr>
        <w:t xml:space="preserve">actions </w:t>
      </w:r>
      <w:r w:rsidR="00D26C92" w:rsidRPr="001A337E">
        <w:rPr>
          <w:rFonts w:ascii="Times New Roman" w:hAnsi="Times New Roman"/>
          <w:szCs w:val="22"/>
        </w:rPr>
        <w:t>nominatives et/ou __________________</w:t>
      </w:r>
      <w:r w:rsidR="00EF017E" w:rsidRPr="001A337E">
        <w:rPr>
          <w:rFonts w:ascii="Times New Roman" w:hAnsi="Times New Roman"/>
          <w:szCs w:val="22"/>
        </w:rPr>
        <w:t xml:space="preserve"> </w:t>
      </w:r>
      <w:r w:rsidR="00625A5F" w:rsidRPr="001A337E">
        <w:rPr>
          <w:rFonts w:ascii="Times New Roman" w:hAnsi="Times New Roman"/>
          <w:i/>
          <w:szCs w:val="22"/>
        </w:rPr>
        <w:t>(*)</w:t>
      </w:r>
      <w:r w:rsidR="00D26C92" w:rsidRPr="001A337E">
        <w:rPr>
          <w:rFonts w:ascii="Times New Roman" w:hAnsi="Times New Roman"/>
          <w:szCs w:val="22"/>
        </w:rPr>
        <w:t xml:space="preserve"> actions dématérialisées</w:t>
      </w:r>
      <w:r w:rsidR="00625A5F" w:rsidRPr="001A337E">
        <w:rPr>
          <w:rFonts w:ascii="Times New Roman" w:hAnsi="Times New Roman"/>
          <w:szCs w:val="22"/>
        </w:rPr>
        <w:t xml:space="preserve"> </w:t>
      </w:r>
      <w:r w:rsidR="00625A5F" w:rsidRPr="001A337E">
        <w:rPr>
          <w:rFonts w:ascii="Times New Roman" w:hAnsi="Times New Roman"/>
          <w:i/>
          <w:szCs w:val="22"/>
        </w:rPr>
        <w:t>(**)</w:t>
      </w:r>
      <w:r w:rsidR="00625A5F" w:rsidRPr="001A337E">
        <w:rPr>
          <w:rFonts w:ascii="Times New Roman" w:hAnsi="Times New Roman"/>
          <w:szCs w:val="22"/>
        </w:rPr>
        <w:t xml:space="preserve"> </w:t>
      </w:r>
      <w:r w:rsidRPr="001A337E">
        <w:rPr>
          <w:rFonts w:ascii="Times New Roman" w:hAnsi="Times New Roman"/>
          <w:szCs w:val="22"/>
        </w:rPr>
        <w:t xml:space="preserve">en pleine propriété de la société </w:t>
      </w:r>
      <w:r w:rsidRPr="001A337E">
        <w:rPr>
          <w:rFonts w:ascii="Times New Roman" w:hAnsi="Times New Roman"/>
          <w:color w:val="000000"/>
          <w:szCs w:val="22"/>
        </w:rPr>
        <w:t xml:space="preserve">anonyme </w:t>
      </w:r>
      <w:r w:rsidR="001A337E">
        <w:rPr>
          <w:rFonts w:ascii="Times New Roman" w:hAnsi="Times New Roman"/>
          <w:color w:val="000000"/>
          <w:szCs w:val="22"/>
        </w:rPr>
        <w:t>KKO INTERNATIONAL, ayant son siège social à 105</w:t>
      </w:r>
      <w:r w:rsidRPr="001A337E">
        <w:rPr>
          <w:rFonts w:ascii="Times New Roman" w:hAnsi="Times New Roman"/>
          <w:color w:val="000000"/>
          <w:szCs w:val="22"/>
        </w:rPr>
        <w:t xml:space="preserve">0 Bruxelles, </w:t>
      </w:r>
      <w:r w:rsidR="00015FF6">
        <w:rPr>
          <w:rFonts w:ascii="Times New Roman" w:hAnsi="Times New Roman"/>
          <w:color w:val="000000"/>
          <w:szCs w:val="22"/>
        </w:rPr>
        <w:t>a</w:t>
      </w:r>
      <w:r w:rsidR="001A337E" w:rsidRPr="001A337E">
        <w:rPr>
          <w:rFonts w:ascii="Times New Roman" w:hAnsi="Times New Roman"/>
          <w:color w:val="000000"/>
          <w:szCs w:val="22"/>
        </w:rPr>
        <w:t>venue Louise 363</w:t>
      </w:r>
      <w:r w:rsidRPr="001A337E">
        <w:rPr>
          <w:rFonts w:ascii="Times New Roman" w:hAnsi="Times New Roman"/>
          <w:color w:val="000000"/>
          <w:szCs w:val="22"/>
        </w:rPr>
        <w:t>,</w:t>
      </w:r>
      <w:r w:rsidR="009B3125">
        <w:rPr>
          <w:rFonts w:ascii="Times New Roman" w:hAnsi="Times New Roman"/>
          <w:color w:val="000000"/>
          <w:szCs w:val="22"/>
        </w:rPr>
        <w:t xml:space="preserve"> boîte 19,</w:t>
      </w:r>
      <w:r w:rsidRPr="001A337E">
        <w:rPr>
          <w:rFonts w:ascii="Times New Roman" w:hAnsi="Times New Roman"/>
          <w:color w:val="000000"/>
          <w:szCs w:val="22"/>
        </w:rPr>
        <w:t xml:space="preserve"> et inscrite au registre des personnes morales (Bruxelles) de la Banque-Carrefour des Entreprises sous le numéro </w:t>
      </w:r>
      <w:r w:rsidR="001A337E" w:rsidRPr="001A337E">
        <w:rPr>
          <w:rFonts w:ascii="Times New Roman" w:hAnsi="Times New Roman"/>
          <w:color w:val="000000"/>
          <w:szCs w:val="22"/>
        </w:rPr>
        <w:t>0839.801.947</w:t>
      </w:r>
      <w:r w:rsidRPr="001A337E">
        <w:rPr>
          <w:rFonts w:ascii="Times New Roman" w:hAnsi="Times New Roman"/>
          <w:color w:val="000000"/>
          <w:szCs w:val="22"/>
        </w:rPr>
        <w:t>,</w:t>
      </w:r>
    </w:p>
    <w:p w14:paraId="2F57B348" w14:textId="77777777" w:rsidR="00473A92" w:rsidRPr="001A337E" w:rsidRDefault="00473A92" w:rsidP="00473A92">
      <w:pPr>
        <w:pStyle w:val="Sansinterligne"/>
        <w:rPr>
          <w:rFonts w:ascii="Times New Roman" w:hAnsi="Times New Roman"/>
          <w:i/>
          <w:szCs w:val="22"/>
        </w:rPr>
      </w:pPr>
    </w:p>
    <w:p w14:paraId="52859BA2" w14:textId="77777777" w:rsidR="00473A92" w:rsidRPr="001A337E" w:rsidRDefault="00473A92" w:rsidP="00473A92">
      <w:pPr>
        <w:keepNext/>
        <w:autoSpaceDE w:val="0"/>
        <w:autoSpaceDN w:val="0"/>
        <w:adjustRightInd w:val="0"/>
        <w:spacing w:before="0" w:after="0" w:line="300" w:lineRule="exact"/>
        <w:rPr>
          <w:rFonts w:ascii="Times New Roman" w:hAnsi="Times New Roman"/>
          <w:i/>
          <w:szCs w:val="22"/>
        </w:rPr>
      </w:pPr>
      <w:r w:rsidRPr="001A337E">
        <w:rPr>
          <w:rFonts w:ascii="Times New Roman" w:hAnsi="Times New Roman"/>
          <w:i/>
          <w:szCs w:val="22"/>
        </w:rPr>
        <w:lastRenderedPageBreak/>
        <w:t>(*) Veuillez indiquer le nombre d'actions.</w:t>
      </w:r>
    </w:p>
    <w:p w14:paraId="6AB084D1" w14:textId="77777777" w:rsidR="00473A92" w:rsidRPr="001A337E" w:rsidRDefault="00473A92" w:rsidP="00473A92">
      <w:pPr>
        <w:keepNext/>
        <w:autoSpaceDE w:val="0"/>
        <w:autoSpaceDN w:val="0"/>
        <w:adjustRightInd w:val="0"/>
        <w:spacing w:before="0" w:after="0" w:line="300" w:lineRule="exact"/>
        <w:rPr>
          <w:rFonts w:ascii="Times New Roman" w:hAnsi="Times New Roman"/>
          <w:i/>
          <w:szCs w:val="22"/>
        </w:rPr>
      </w:pPr>
      <w:r w:rsidRPr="001A337E">
        <w:rPr>
          <w:rFonts w:ascii="Times New Roman" w:hAnsi="Times New Roman"/>
          <w:i/>
          <w:szCs w:val="22"/>
        </w:rPr>
        <w:t>(**) Veuillez biffer la mention inutile.</w:t>
      </w:r>
    </w:p>
    <w:p w14:paraId="10E44682" w14:textId="77777777" w:rsidR="00776831" w:rsidRPr="001A337E" w:rsidRDefault="00776831" w:rsidP="003A7D8E">
      <w:pPr>
        <w:keepNext/>
        <w:autoSpaceDE w:val="0"/>
        <w:autoSpaceDN w:val="0"/>
        <w:adjustRightInd w:val="0"/>
        <w:spacing w:before="0" w:after="0" w:line="240" w:lineRule="auto"/>
        <w:rPr>
          <w:rFonts w:ascii="Times New Roman" w:hAnsi="Times New Roman"/>
          <w:color w:val="000000"/>
          <w:szCs w:val="22"/>
        </w:rPr>
      </w:pPr>
    </w:p>
    <w:p w14:paraId="20719104" w14:textId="16F598B9" w:rsidR="00E4259A" w:rsidRPr="001A337E" w:rsidRDefault="00776831" w:rsidP="00776831">
      <w:pPr>
        <w:pStyle w:val="NormalAbove"/>
        <w:spacing w:before="0" w:line="300" w:lineRule="exact"/>
        <w:rPr>
          <w:rFonts w:ascii="Times New Roman" w:hAnsi="Times New Roman"/>
          <w:szCs w:val="22"/>
        </w:rPr>
      </w:pPr>
      <w:r w:rsidRPr="001A337E">
        <w:rPr>
          <w:rFonts w:ascii="Times New Roman" w:hAnsi="Times New Roman"/>
          <w:szCs w:val="22"/>
        </w:rPr>
        <w:t>Désigne comme mandataire</w:t>
      </w:r>
      <w:r w:rsidR="005C4E35" w:rsidRPr="001A337E">
        <w:rPr>
          <w:rFonts w:ascii="Times New Roman" w:hAnsi="Times New Roman"/>
          <w:szCs w:val="22"/>
        </w:rPr>
        <w:t xml:space="preserve"> la personne suivante (le "</w:t>
      </w:r>
      <w:r w:rsidR="005C4E35" w:rsidRPr="001A337E">
        <w:rPr>
          <w:rFonts w:ascii="Times New Roman" w:hAnsi="Times New Roman"/>
          <w:b/>
          <w:szCs w:val="22"/>
        </w:rPr>
        <w:t>Mandataire</w:t>
      </w:r>
      <w:r w:rsidR="005C4E35" w:rsidRPr="001A337E">
        <w:rPr>
          <w:rFonts w:ascii="Times New Roman" w:hAnsi="Times New Roman"/>
          <w:szCs w:val="22"/>
        </w:rPr>
        <w:t>")</w:t>
      </w:r>
      <w:r w:rsidR="001A337E">
        <w:rPr>
          <w:rFonts w:ascii="Times New Roman" w:hAnsi="Times New Roman"/>
          <w:szCs w:val="22"/>
        </w:rPr>
        <w:t> :</w:t>
      </w:r>
    </w:p>
    <w:p w14:paraId="3FD50B3D" w14:textId="77777777" w:rsidR="00473A92" w:rsidRDefault="00776831" w:rsidP="00F04607">
      <w:pPr>
        <w:pStyle w:val="NormalAbove"/>
        <w:numPr>
          <w:ilvl w:val="0"/>
          <w:numId w:val="4"/>
        </w:numPr>
        <w:spacing w:before="0" w:line="300" w:lineRule="exact"/>
        <w:rPr>
          <w:rFonts w:ascii="Times New Roman" w:hAnsi="Times New Roman"/>
          <w:i/>
          <w:szCs w:val="22"/>
        </w:rPr>
      </w:pPr>
      <w:r w:rsidRPr="001A337E">
        <w:rPr>
          <w:rFonts w:ascii="Times New Roman" w:hAnsi="Times New Roman"/>
          <w:szCs w:val="22"/>
        </w:rPr>
        <w:t>_____________________________</w:t>
      </w:r>
      <w:r w:rsidR="00E4259A" w:rsidRPr="001A337E">
        <w:rPr>
          <w:rFonts w:ascii="Times New Roman" w:hAnsi="Times New Roman"/>
          <w:szCs w:val="22"/>
        </w:rPr>
        <w:t>___, domicilié ___________________________________</w:t>
      </w:r>
      <w:r w:rsidRPr="001A337E">
        <w:rPr>
          <w:rFonts w:ascii="Times New Roman" w:hAnsi="Times New Roman"/>
          <w:szCs w:val="22"/>
        </w:rPr>
        <w:t xml:space="preserve"> </w:t>
      </w:r>
    </w:p>
    <w:p w14:paraId="6B1CF342" w14:textId="77777777" w:rsidR="001A337E" w:rsidRPr="001A337E" w:rsidRDefault="001A337E" w:rsidP="001A337E">
      <w:pPr>
        <w:pStyle w:val="NormalUnder"/>
        <w:rPr>
          <w:lang w:val="fr-BE"/>
        </w:rPr>
      </w:pPr>
    </w:p>
    <w:p w14:paraId="50AD0B7C" w14:textId="6A34A0B4" w:rsidR="00DF3872" w:rsidRPr="001A337E" w:rsidRDefault="00776831" w:rsidP="00473A92">
      <w:pPr>
        <w:keepNext/>
        <w:autoSpaceDE w:val="0"/>
        <w:autoSpaceDN w:val="0"/>
        <w:adjustRightInd w:val="0"/>
        <w:spacing w:before="0" w:after="0" w:line="300" w:lineRule="exact"/>
        <w:rPr>
          <w:rFonts w:ascii="Times New Roman" w:hAnsi="Times New Roman"/>
          <w:szCs w:val="22"/>
          <w:lang w:val="fr-FR"/>
        </w:rPr>
      </w:pPr>
      <w:proofErr w:type="gramStart"/>
      <w:r w:rsidRPr="001A337E">
        <w:rPr>
          <w:rFonts w:ascii="Times New Roman" w:hAnsi="Times New Roman"/>
          <w:szCs w:val="22"/>
          <w:lang w:val="fr-FR"/>
        </w:rPr>
        <w:t>aux</w:t>
      </w:r>
      <w:proofErr w:type="gramEnd"/>
      <w:r w:rsidRPr="001A337E">
        <w:rPr>
          <w:rFonts w:ascii="Times New Roman" w:hAnsi="Times New Roman"/>
          <w:szCs w:val="22"/>
          <w:lang w:val="fr-FR"/>
        </w:rPr>
        <w:t xml:space="preserve"> fins de le (la) représenter à l'assemblée générale ordinaire </w:t>
      </w:r>
      <w:r w:rsidR="00BF43E5" w:rsidRPr="001A337E">
        <w:rPr>
          <w:rFonts w:ascii="Times New Roman" w:hAnsi="Times New Roman"/>
          <w:szCs w:val="22"/>
          <w:lang w:val="fr-FR"/>
        </w:rPr>
        <w:t xml:space="preserve">de la Société </w:t>
      </w:r>
      <w:r w:rsidRPr="001A337E">
        <w:rPr>
          <w:rFonts w:ascii="Times New Roman" w:hAnsi="Times New Roman"/>
          <w:szCs w:val="22"/>
          <w:lang w:val="fr-FR"/>
        </w:rPr>
        <w:t>qui se tiendr</w:t>
      </w:r>
      <w:r w:rsidR="00415209">
        <w:rPr>
          <w:rFonts w:ascii="Times New Roman" w:hAnsi="Times New Roman"/>
          <w:szCs w:val="22"/>
          <w:lang w:val="fr-FR"/>
        </w:rPr>
        <w:t>a</w:t>
      </w:r>
      <w:r w:rsidRPr="001A337E">
        <w:rPr>
          <w:rFonts w:ascii="Times New Roman" w:hAnsi="Times New Roman"/>
          <w:szCs w:val="22"/>
          <w:lang w:val="fr-FR"/>
        </w:rPr>
        <w:t xml:space="preserve"> le </w:t>
      </w:r>
      <w:r w:rsidR="001A337E">
        <w:rPr>
          <w:rFonts w:ascii="Times New Roman" w:hAnsi="Times New Roman"/>
          <w:b/>
          <w:szCs w:val="22"/>
          <w:u w:val="single"/>
          <w:lang w:val="fr-FR"/>
        </w:rPr>
        <w:t xml:space="preserve">mercredi </w:t>
      </w:r>
      <w:r w:rsidR="00EB1F77">
        <w:rPr>
          <w:rFonts w:ascii="Times New Roman" w:hAnsi="Times New Roman"/>
          <w:b/>
          <w:szCs w:val="22"/>
          <w:u w:val="single"/>
          <w:lang w:val="fr-FR"/>
        </w:rPr>
        <w:t>21</w:t>
      </w:r>
      <w:r w:rsidR="001A337E">
        <w:rPr>
          <w:rFonts w:ascii="Times New Roman" w:hAnsi="Times New Roman"/>
          <w:b/>
          <w:szCs w:val="22"/>
          <w:u w:val="single"/>
          <w:lang w:val="fr-FR"/>
        </w:rPr>
        <w:t xml:space="preserve"> juin </w:t>
      </w:r>
      <w:r w:rsidR="00EB1F77">
        <w:rPr>
          <w:rFonts w:ascii="Times New Roman" w:hAnsi="Times New Roman"/>
          <w:b/>
          <w:szCs w:val="22"/>
          <w:u w:val="single"/>
          <w:lang w:val="fr-FR"/>
        </w:rPr>
        <w:t>2017</w:t>
      </w:r>
      <w:r w:rsidR="00476AF5" w:rsidRPr="001A337E">
        <w:rPr>
          <w:rFonts w:ascii="Times New Roman" w:hAnsi="Times New Roman"/>
          <w:b/>
          <w:szCs w:val="22"/>
          <w:u w:val="single"/>
          <w:lang w:val="fr-FR"/>
        </w:rPr>
        <w:t xml:space="preserve"> </w:t>
      </w:r>
      <w:r w:rsidRPr="001A337E">
        <w:rPr>
          <w:rFonts w:ascii="Times New Roman" w:hAnsi="Times New Roman"/>
          <w:b/>
          <w:szCs w:val="22"/>
          <w:u w:val="single"/>
          <w:lang w:val="fr-FR"/>
        </w:rPr>
        <w:t>à</w:t>
      </w:r>
      <w:r w:rsidR="001A337E">
        <w:rPr>
          <w:rFonts w:ascii="Times New Roman" w:hAnsi="Times New Roman"/>
          <w:b/>
          <w:szCs w:val="22"/>
          <w:u w:val="single"/>
          <w:lang w:val="fr-FR"/>
        </w:rPr>
        <w:t xml:space="preserve"> 18</w:t>
      </w:r>
      <w:r w:rsidR="00122E96" w:rsidRPr="001A337E">
        <w:rPr>
          <w:rFonts w:ascii="Times New Roman" w:hAnsi="Times New Roman"/>
          <w:b/>
          <w:szCs w:val="22"/>
          <w:u w:val="single"/>
          <w:lang w:val="fr-FR"/>
        </w:rPr>
        <w:t xml:space="preserve"> </w:t>
      </w:r>
      <w:r w:rsidRPr="001A337E">
        <w:rPr>
          <w:rFonts w:ascii="Times New Roman" w:hAnsi="Times New Roman"/>
          <w:b/>
          <w:szCs w:val="22"/>
          <w:u w:val="single"/>
          <w:lang w:val="fr-FR"/>
        </w:rPr>
        <w:t>h</w:t>
      </w:r>
      <w:r w:rsidR="00122E96" w:rsidRPr="001A337E">
        <w:rPr>
          <w:rFonts w:ascii="Times New Roman" w:hAnsi="Times New Roman"/>
          <w:b/>
          <w:szCs w:val="22"/>
          <w:u w:val="single"/>
          <w:lang w:val="fr-FR"/>
        </w:rPr>
        <w:t>eures</w:t>
      </w:r>
      <w:r w:rsidR="00A96067" w:rsidRPr="001A337E">
        <w:rPr>
          <w:rFonts w:ascii="Times New Roman" w:hAnsi="Times New Roman"/>
          <w:szCs w:val="22"/>
          <w:lang w:val="fr-FR"/>
        </w:rPr>
        <w:t>,</w:t>
      </w:r>
      <w:r w:rsidR="00541388" w:rsidRPr="001A337E">
        <w:rPr>
          <w:rFonts w:ascii="Times New Roman" w:hAnsi="Times New Roman"/>
          <w:szCs w:val="22"/>
          <w:lang w:val="fr-FR"/>
        </w:rPr>
        <w:t xml:space="preserve"> </w:t>
      </w:r>
      <w:r w:rsidR="00015FF6" w:rsidRPr="000409DE">
        <w:rPr>
          <w:rFonts w:ascii="Times New Roman" w:hAnsi="Times New Roman"/>
          <w:szCs w:val="22"/>
          <w:lang w:val="fr-FR"/>
        </w:rPr>
        <w:t xml:space="preserve">à </w:t>
      </w:r>
      <w:r w:rsidR="00D247B4" w:rsidRPr="000409DE">
        <w:rPr>
          <w:rFonts w:ascii="Times New Roman" w:hAnsi="Times New Roman"/>
          <w:szCs w:val="22"/>
          <w:lang w:val="fr-FR"/>
        </w:rPr>
        <w:t>l’</w:t>
      </w:r>
      <w:proofErr w:type="spellStart"/>
      <w:r w:rsidR="00D247B4" w:rsidRPr="000409DE">
        <w:rPr>
          <w:rFonts w:ascii="Times New Roman" w:hAnsi="Times New Roman"/>
          <w:szCs w:val="22"/>
          <w:lang w:val="fr-FR"/>
        </w:rPr>
        <w:t>Hotel</w:t>
      </w:r>
      <w:proofErr w:type="spellEnd"/>
      <w:r w:rsidR="00D247B4" w:rsidRPr="000409DE">
        <w:rPr>
          <w:rFonts w:ascii="Times New Roman" w:hAnsi="Times New Roman"/>
          <w:szCs w:val="22"/>
          <w:lang w:val="fr-FR"/>
        </w:rPr>
        <w:t xml:space="preserve"> Warwick, situé </w:t>
      </w:r>
      <w:r w:rsidR="009B3125" w:rsidRPr="000409DE">
        <w:rPr>
          <w:rFonts w:ascii="Times New Roman" w:hAnsi="Times New Roman"/>
          <w:szCs w:val="22"/>
          <w:lang w:val="fr-FR"/>
        </w:rPr>
        <w:t>a</w:t>
      </w:r>
      <w:r w:rsidR="00D247B4" w:rsidRPr="000409DE">
        <w:rPr>
          <w:rFonts w:ascii="Times New Roman" w:hAnsi="Times New Roman"/>
          <w:szCs w:val="22"/>
          <w:lang w:val="fr-FR"/>
        </w:rPr>
        <w:t>venue Louise 381-383 à 1050-Bruxelles (Belgique)</w:t>
      </w:r>
      <w:r w:rsidR="001A337E" w:rsidRPr="009B3125">
        <w:rPr>
          <w:rFonts w:ascii="Times New Roman" w:hAnsi="Times New Roman"/>
          <w:szCs w:val="22"/>
          <w:lang w:val="fr-FR"/>
        </w:rPr>
        <w:t>,</w:t>
      </w:r>
      <w:r w:rsidR="001A337E">
        <w:rPr>
          <w:rFonts w:ascii="Times New Roman" w:hAnsi="Times New Roman"/>
          <w:szCs w:val="22"/>
          <w:lang w:val="fr-FR"/>
        </w:rPr>
        <w:t xml:space="preserve"> </w:t>
      </w:r>
      <w:r w:rsidR="00873DB4" w:rsidRPr="001A337E">
        <w:rPr>
          <w:rFonts w:ascii="Times New Roman" w:hAnsi="Times New Roman"/>
          <w:szCs w:val="22"/>
          <w:lang w:val="fr-FR"/>
        </w:rPr>
        <w:t>aux fins d’y délibérer sur les points de l’ordre du jour et d’y voter en son nom et pour son compte dans le sens de son intention de vote exprimée ci</w:t>
      </w:r>
      <w:r w:rsidR="00873DB4" w:rsidRPr="001A337E">
        <w:rPr>
          <w:rFonts w:ascii="Cambria Math" w:hAnsi="Cambria Math" w:cs="Cambria Math"/>
          <w:szCs w:val="22"/>
          <w:lang w:val="fr-FR"/>
        </w:rPr>
        <w:t>‐</w:t>
      </w:r>
      <w:r w:rsidR="00873DB4" w:rsidRPr="001A337E">
        <w:rPr>
          <w:rFonts w:ascii="Times New Roman" w:hAnsi="Times New Roman"/>
          <w:szCs w:val="22"/>
          <w:lang w:val="fr-FR"/>
        </w:rPr>
        <w:t>après</w:t>
      </w:r>
      <w:r w:rsidR="00EF017E" w:rsidRPr="001A337E">
        <w:rPr>
          <w:rFonts w:ascii="Times New Roman" w:hAnsi="Times New Roman"/>
          <w:szCs w:val="22"/>
          <w:lang w:val="fr-FR"/>
        </w:rPr>
        <w:t xml:space="preserve"> </w:t>
      </w:r>
      <w:r w:rsidR="00015FF6">
        <w:rPr>
          <w:rFonts w:ascii="Times New Roman" w:hAnsi="Times New Roman"/>
          <w:i/>
          <w:szCs w:val="22"/>
          <w:lang w:val="fr-FR"/>
        </w:rPr>
        <w:t>(***</w:t>
      </w:r>
      <w:r w:rsidR="009D6739" w:rsidRPr="001A337E">
        <w:rPr>
          <w:rFonts w:ascii="Times New Roman" w:hAnsi="Times New Roman"/>
          <w:i/>
          <w:szCs w:val="22"/>
          <w:lang w:val="fr-FR"/>
        </w:rPr>
        <w:t>)</w:t>
      </w:r>
      <w:r w:rsidR="00122E96" w:rsidRPr="001A337E">
        <w:rPr>
          <w:rFonts w:ascii="Times New Roman" w:hAnsi="Times New Roman"/>
          <w:szCs w:val="22"/>
          <w:lang w:val="fr-FR"/>
        </w:rPr>
        <w:t>:</w:t>
      </w:r>
      <w:r w:rsidR="00473A92" w:rsidRPr="001A337E">
        <w:rPr>
          <w:rFonts w:ascii="Times New Roman" w:hAnsi="Times New Roman"/>
          <w:szCs w:val="22"/>
          <w:lang w:val="fr-FR"/>
        </w:rPr>
        <w:t xml:space="preserve"> </w:t>
      </w:r>
    </w:p>
    <w:p w14:paraId="199E6C17" w14:textId="5FFC5E80" w:rsidR="00873DB4" w:rsidRPr="001A337E" w:rsidRDefault="00015FF6" w:rsidP="00473A92">
      <w:pPr>
        <w:keepNext/>
        <w:autoSpaceDE w:val="0"/>
        <w:autoSpaceDN w:val="0"/>
        <w:adjustRightInd w:val="0"/>
        <w:spacing w:before="0" w:after="0" w:line="300" w:lineRule="exact"/>
        <w:rPr>
          <w:rFonts w:ascii="Times New Roman" w:hAnsi="Times New Roman"/>
          <w:szCs w:val="22"/>
          <w:lang w:val="fr-FR"/>
        </w:rPr>
      </w:pPr>
      <w:r>
        <w:rPr>
          <w:rFonts w:ascii="Times New Roman" w:hAnsi="Times New Roman"/>
          <w:i/>
          <w:szCs w:val="22"/>
        </w:rPr>
        <w:t>(***</w:t>
      </w:r>
      <w:r w:rsidR="00473A92" w:rsidRPr="001A337E">
        <w:rPr>
          <w:rFonts w:ascii="Times New Roman" w:hAnsi="Times New Roman"/>
          <w:i/>
          <w:szCs w:val="22"/>
        </w:rPr>
        <w:t>) Veuillez cocher la case de votre choix.</w:t>
      </w:r>
    </w:p>
    <w:p w14:paraId="6DA5723D" w14:textId="77777777" w:rsidR="00776831" w:rsidRPr="001A337E" w:rsidRDefault="00776831" w:rsidP="00473A92">
      <w:pPr>
        <w:pStyle w:val="NormalUnder"/>
        <w:rPr>
          <w:rFonts w:ascii="Times New Roman" w:hAnsi="Times New Roman"/>
          <w:szCs w:val="22"/>
          <w:lang w:val="fr-BE"/>
        </w:rPr>
      </w:pPr>
    </w:p>
    <w:p w14:paraId="7F1C7DBA" w14:textId="77777777" w:rsidR="00776831" w:rsidRPr="001A337E" w:rsidRDefault="005C4E35" w:rsidP="00776831">
      <w:pPr>
        <w:pStyle w:val="ParagraphAbove"/>
        <w:spacing w:before="0" w:line="300" w:lineRule="exact"/>
        <w:rPr>
          <w:rFonts w:ascii="Times New Roman" w:hAnsi="Times New Roman"/>
          <w:szCs w:val="22"/>
          <w:u w:val="single"/>
        </w:rPr>
      </w:pPr>
      <w:r w:rsidRPr="001A337E">
        <w:rPr>
          <w:rFonts w:ascii="Times New Roman" w:hAnsi="Times New Roman"/>
          <w:szCs w:val="22"/>
          <w:u w:val="single"/>
        </w:rPr>
        <w:t>A</w:t>
      </w:r>
      <w:r w:rsidR="00776831" w:rsidRPr="001A337E">
        <w:rPr>
          <w:rFonts w:ascii="Times New Roman" w:hAnsi="Times New Roman"/>
          <w:szCs w:val="22"/>
          <w:u w:val="single"/>
        </w:rPr>
        <w:t xml:space="preserve">ssemblée générale </w:t>
      </w:r>
      <w:r w:rsidR="00AC0E93" w:rsidRPr="001A337E">
        <w:rPr>
          <w:rFonts w:ascii="Times New Roman" w:hAnsi="Times New Roman"/>
          <w:szCs w:val="22"/>
          <w:u w:val="single"/>
        </w:rPr>
        <w:t>ordinaire :</w:t>
      </w:r>
    </w:p>
    <w:p w14:paraId="0310343F" w14:textId="77777777" w:rsidR="00776831" w:rsidRPr="001A337E" w:rsidRDefault="00776831" w:rsidP="00776831">
      <w:pPr>
        <w:tabs>
          <w:tab w:val="num" w:pos="900"/>
        </w:tabs>
        <w:spacing w:before="0" w:after="0" w:line="300" w:lineRule="exact"/>
        <w:ind w:left="360"/>
        <w:rPr>
          <w:rFonts w:ascii="Times New Roman" w:hAnsi="Times New Roman"/>
          <w:b/>
          <w:szCs w:val="22"/>
          <w:lang w:val="fr-FR"/>
        </w:rPr>
      </w:pPr>
    </w:p>
    <w:p w14:paraId="1FB1091D" w14:textId="2ADD39EF" w:rsidR="008124FE" w:rsidRPr="001A337E" w:rsidRDefault="008124FE" w:rsidP="00F04607">
      <w:pPr>
        <w:numPr>
          <w:ilvl w:val="0"/>
          <w:numId w:val="3"/>
        </w:numPr>
        <w:tabs>
          <w:tab w:val="left" w:pos="540"/>
          <w:tab w:val="left" w:pos="900"/>
        </w:tabs>
        <w:spacing w:before="0" w:after="0" w:line="240" w:lineRule="auto"/>
        <w:ind w:left="900"/>
        <w:rPr>
          <w:rFonts w:ascii="Times New Roman" w:hAnsi="Times New Roman"/>
          <w:b/>
          <w:color w:val="000000"/>
          <w:szCs w:val="22"/>
          <w:lang w:val="fr-FR"/>
        </w:rPr>
      </w:pPr>
      <w:r w:rsidRPr="001A337E">
        <w:rPr>
          <w:rFonts w:ascii="Times New Roman" w:hAnsi="Times New Roman"/>
          <w:b/>
          <w:szCs w:val="22"/>
          <w:lang w:val="fr-FR"/>
        </w:rPr>
        <w:t xml:space="preserve">Examen du rapport </w:t>
      </w:r>
      <w:r w:rsidR="006C5E1E" w:rsidRPr="001A337E">
        <w:rPr>
          <w:rFonts w:ascii="Times New Roman" w:hAnsi="Times New Roman"/>
          <w:b/>
          <w:szCs w:val="22"/>
          <w:lang w:val="fr-FR"/>
        </w:rPr>
        <w:t xml:space="preserve">annuel </w:t>
      </w:r>
      <w:r w:rsidRPr="001A337E">
        <w:rPr>
          <w:rFonts w:ascii="Times New Roman" w:hAnsi="Times New Roman"/>
          <w:b/>
          <w:szCs w:val="22"/>
          <w:lang w:val="fr-FR"/>
        </w:rPr>
        <w:t xml:space="preserve">de gestion du conseil d’administration et du rapport du commissaire portant sur l'exercice social clôturé au 31 décembre </w:t>
      </w:r>
      <w:r w:rsidR="00EB1F77">
        <w:rPr>
          <w:rFonts w:ascii="Times New Roman" w:hAnsi="Times New Roman"/>
          <w:b/>
          <w:szCs w:val="22"/>
          <w:lang w:val="fr-FR"/>
        </w:rPr>
        <w:t>2016</w:t>
      </w:r>
      <w:r w:rsidRPr="001A337E">
        <w:rPr>
          <w:rFonts w:ascii="Times New Roman" w:hAnsi="Times New Roman"/>
          <w:b/>
          <w:szCs w:val="22"/>
          <w:lang w:val="fr-FR"/>
        </w:rPr>
        <w:t xml:space="preserve"> (comptes statutaires et consolidés)</w:t>
      </w:r>
    </w:p>
    <w:p w14:paraId="65B7682A" w14:textId="77777777" w:rsidR="00122E96" w:rsidRPr="001A337E" w:rsidRDefault="00122E96" w:rsidP="00AC0E93">
      <w:pPr>
        <w:spacing w:before="0" w:after="0" w:line="240" w:lineRule="auto"/>
        <w:rPr>
          <w:rFonts w:ascii="Times New Roman" w:hAnsi="Times New Roman"/>
          <w:szCs w:val="22"/>
          <w:lang w:val="fr-FR"/>
        </w:rPr>
      </w:pPr>
    </w:p>
    <w:p w14:paraId="482400CE" w14:textId="796DC049" w:rsidR="008124FE" w:rsidRPr="001A337E" w:rsidRDefault="006C5E1E" w:rsidP="00F04607">
      <w:pPr>
        <w:numPr>
          <w:ilvl w:val="0"/>
          <w:numId w:val="3"/>
        </w:numPr>
        <w:tabs>
          <w:tab w:val="left" w:pos="540"/>
          <w:tab w:val="left" w:pos="900"/>
        </w:tabs>
        <w:spacing w:before="0" w:after="0" w:line="240" w:lineRule="auto"/>
        <w:ind w:left="900"/>
        <w:rPr>
          <w:rFonts w:ascii="Times New Roman" w:hAnsi="Times New Roman"/>
          <w:b/>
          <w:szCs w:val="22"/>
          <w:lang w:val="fr-FR"/>
        </w:rPr>
      </w:pPr>
      <w:r w:rsidRPr="001A337E">
        <w:rPr>
          <w:rFonts w:ascii="Times New Roman" w:hAnsi="Times New Roman"/>
          <w:b/>
          <w:szCs w:val="22"/>
          <w:lang w:val="fr-FR"/>
        </w:rPr>
        <w:t xml:space="preserve">Discussion et approbation </w:t>
      </w:r>
      <w:r w:rsidR="008124FE" w:rsidRPr="001A337E">
        <w:rPr>
          <w:rFonts w:ascii="Times New Roman" w:hAnsi="Times New Roman"/>
          <w:b/>
          <w:szCs w:val="22"/>
          <w:lang w:val="fr-FR"/>
        </w:rPr>
        <w:t>des comptes annuels de l'exercice so</w:t>
      </w:r>
      <w:r w:rsidR="00FB0D16" w:rsidRPr="001A337E">
        <w:rPr>
          <w:rFonts w:ascii="Times New Roman" w:hAnsi="Times New Roman"/>
          <w:b/>
          <w:szCs w:val="22"/>
          <w:lang w:val="fr-FR"/>
        </w:rPr>
        <w:t xml:space="preserve">cial clôturé au 31 décembre </w:t>
      </w:r>
      <w:r w:rsidR="00EB1F77">
        <w:rPr>
          <w:rFonts w:ascii="Times New Roman" w:hAnsi="Times New Roman"/>
          <w:b/>
          <w:szCs w:val="22"/>
          <w:lang w:val="fr-FR"/>
        </w:rPr>
        <w:t>2016</w:t>
      </w:r>
      <w:r w:rsidRPr="001A337E">
        <w:rPr>
          <w:rFonts w:ascii="Times New Roman" w:hAnsi="Times New Roman"/>
          <w:b/>
          <w:szCs w:val="22"/>
          <w:lang w:val="fr-FR"/>
        </w:rPr>
        <w:t xml:space="preserve"> (comptes statutaires et consolidés)</w:t>
      </w:r>
      <w:r w:rsidR="00C926D3" w:rsidRPr="001A337E">
        <w:rPr>
          <w:rFonts w:ascii="Times New Roman" w:hAnsi="Times New Roman"/>
          <w:b/>
          <w:szCs w:val="22"/>
          <w:lang w:val="fr-FR"/>
        </w:rPr>
        <w:t xml:space="preserve"> </w:t>
      </w:r>
    </w:p>
    <w:p w14:paraId="283FA7BE" w14:textId="6303AEC2" w:rsidR="008124FE" w:rsidRPr="001A337E" w:rsidRDefault="008124FE" w:rsidP="008124FE">
      <w:pPr>
        <w:tabs>
          <w:tab w:val="num" w:pos="900"/>
        </w:tabs>
        <w:spacing w:before="0" w:after="0" w:line="300" w:lineRule="exact"/>
        <w:ind w:left="900"/>
        <w:rPr>
          <w:rFonts w:ascii="Times New Roman" w:hAnsi="Times New Roman"/>
          <w:szCs w:val="22"/>
          <w:lang w:val="fr-FR"/>
        </w:rPr>
      </w:pPr>
      <w:r w:rsidRPr="001A337E">
        <w:rPr>
          <w:rFonts w:ascii="Times New Roman" w:hAnsi="Times New Roman"/>
          <w:szCs w:val="22"/>
          <w:u w:val="single"/>
          <w:lang w:val="fr-FR"/>
        </w:rPr>
        <w:t xml:space="preserve">Proposition de </w:t>
      </w:r>
      <w:r w:rsidR="00A96067" w:rsidRPr="001A337E">
        <w:rPr>
          <w:rFonts w:ascii="Times New Roman" w:hAnsi="Times New Roman"/>
          <w:szCs w:val="22"/>
          <w:u w:val="single"/>
          <w:lang w:val="fr-FR"/>
        </w:rPr>
        <w:t>décision</w:t>
      </w:r>
      <w:r w:rsidRPr="001A337E">
        <w:rPr>
          <w:rFonts w:ascii="Times New Roman" w:hAnsi="Times New Roman"/>
          <w:szCs w:val="22"/>
          <w:lang w:val="fr-FR"/>
        </w:rPr>
        <w:t xml:space="preserve"> : L'assemblée générale ordinaire approuve les comptes annuels statutaires clôturés au </w:t>
      </w:r>
      <w:r w:rsidR="00FB0D16" w:rsidRPr="001A337E">
        <w:rPr>
          <w:rFonts w:ascii="Times New Roman" w:hAnsi="Times New Roman"/>
          <w:szCs w:val="22"/>
          <w:lang w:val="fr-FR"/>
        </w:rPr>
        <w:t xml:space="preserve">31 décembre </w:t>
      </w:r>
      <w:r w:rsidR="00EB1F77">
        <w:rPr>
          <w:rFonts w:ascii="Times New Roman" w:hAnsi="Times New Roman"/>
          <w:szCs w:val="22"/>
          <w:lang w:val="fr-FR"/>
        </w:rPr>
        <w:t>2016</w:t>
      </w:r>
      <w:r w:rsidRPr="001A337E">
        <w:rPr>
          <w:rFonts w:ascii="Times New Roman" w:hAnsi="Times New Roman"/>
          <w:szCs w:val="22"/>
          <w:lang w:val="fr-FR"/>
        </w:rPr>
        <w:t>.</w:t>
      </w:r>
    </w:p>
    <w:p w14:paraId="2D12F3C0" w14:textId="77777777" w:rsidR="00122E96" w:rsidRPr="001A337E" w:rsidRDefault="00122E96" w:rsidP="008124FE">
      <w:pPr>
        <w:tabs>
          <w:tab w:val="num" w:pos="900"/>
        </w:tabs>
        <w:spacing w:before="0" w:after="0" w:line="300" w:lineRule="exact"/>
        <w:ind w:left="900"/>
        <w:rPr>
          <w:rFonts w:ascii="Times New Roman" w:hAnsi="Times New Roman"/>
          <w:szCs w:val="22"/>
          <w:lang w:val="fr-FR"/>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72"/>
        <w:gridCol w:w="2832"/>
      </w:tblGrid>
      <w:tr w:rsidR="00122E96" w:rsidRPr="001A337E" w14:paraId="674D1F98" w14:textId="77777777" w:rsidTr="003E1EF2">
        <w:tc>
          <w:tcPr>
            <w:tcW w:w="3096" w:type="dxa"/>
            <w:shd w:val="clear" w:color="auto" w:fill="auto"/>
          </w:tcPr>
          <w:p w14:paraId="4B1DCA6A" w14:textId="77777777" w:rsidR="00122E96" w:rsidRPr="001A337E" w:rsidRDefault="00122E96" w:rsidP="003E1EF2">
            <w:pPr>
              <w:spacing w:before="0" w:after="0" w:line="240" w:lineRule="auto"/>
              <w:jc w:val="center"/>
              <w:rPr>
                <w:rFonts w:ascii="Times New Roman" w:hAnsi="Times New Roman"/>
                <w:szCs w:val="22"/>
                <w:lang w:val="fr-FR"/>
              </w:rPr>
            </w:pPr>
          </w:p>
          <w:p w14:paraId="50EB3127" w14:textId="77777777" w:rsidR="00122E96" w:rsidRPr="001A337E" w:rsidRDefault="00122E96" w:rsidP="003E1EF2">
            <w:pPr>
              <w:spacing w:before="0" w:after="0" w:line="240" w:lineRule="auto"/>
              <w:jc w:val="center"/>
              <w:rPr>
                <w:rFonts w:ascii="Times New Roman" w:hAnsi="Times New Roman"/>
                <w:szCs w:val="22"/>
                <w:lang w:val="fr-FR"/>
              </w:rPr>
            </w:pPr>
            <w:r w:rsidRPr="001A337E">
              <w:rPr>
                <w:rFonts w:ascii="Times New Roman" w:hAnsi="Times New Roman"/>
                <w:szCs w:val="22"/>
                <w:lang w:val="fr-FR"/>
              </w:rPr>
              <w:t>OUI</w:t>
            </w:r>
          </w:p>
          <w:p w14:paraId="69C98D8A" w14:textId="77777777" w:rsidR="00122E96" w:rsidRPr="001A337E" w:rsidRDefault="00122E96" w:rsidP="003E1EF2">
            <w:pPr>
              <w:spacing w:before="0" w:after="0" w:line="240" w:lineRule="auto"/>
              <w:jc w:val="center"/>
              <w:rPr>
                <w:rFonts w:ascii="Times New Roman" w:hAnsi="Times New Roman"/>
                <w:szCs w:val="22"/>
                <w:lang w:val="fr-FR"/>
              </w:rPr>
            </w:pPr>
          </w:p>
        </w:tc>
        <w:tc>
          <w:tcPr>
            <w:tcW w:w="3096" w:type="dxa"/>
            <w:shd w:val="clear" w:color="auto" w:fill="auto"/>
          </w:tcPr>
          <w:p w14:paraId="7447E84E" w14:textId="77777777" w:rsidR="00122E96" w:rsidRPr="001A337E" w:rsidRDefault="00122E96" w:rsidP="003E1EF2">
            <w:pPr>
              <w:spacing w:before="0" w:after="0" w:line="240" w:lineRule="auto"/>
              <w:jc w:val="center"/>
              <w:rPr>
                <w:rFonts w:ascii="Times New Roman" w:hAnsi="Times New Roman"/>
                <w:szCs w:val="22"/>
                <w:lang w:val="fr-FR"/>
              </w:rPr>
            </w:pPr>
          </w:p>
          <w:p w14:paraId="05A7FE3D" w14:textId="77777777" w:rsidR="00122E96" w:rsidRPr="001A337E" w:rsidRDefault="00122E96" w:rsidP="003E1EF2">
            <w:pPr>
              <w:spacing w:before="0" w:after="0" w:line="240" w:lineRule="auto"/>
              <w:jc w:val="center"/>
              <w:rPr>
                <w:rFonts w:ascii="Times New Roman" w:hAnsi="Times New Roman"/>
                <w:szCs w:val="22"/>
                <w:lang w:val="fr-FR"/>
              </w:rPr>
            </w:pPr>
            <w:r w:rsidRPr="001A337E">
              <w:rPr>
                <w:rFonts w:ascii="Times New Roman" w:hAnsi="Times New Roman"/>
                <w:szCs w:val="22"/>
                <w:lang w:val="fr-FR"/>
              </w:rPr>
              <w:t>NON</w:t>
            </w:r>
          </w:p>
        </w:tc>
        <w:tc>
          <w:tcPr>
            <w:tcW w:w="3096" w:type="dxa"/>
            <w:shd w:val="clear" w:color="auto" w:fill="auto"/>
          </w:tcPr>
          <w:p w14:paraId="18D10E0E" w14:textId="77777777" w:rsidR="00122E96" w:rsidRPr="001A337E" w:rsidRDefault="00122E96" w:rsidP="003E1EF2">
            <w:pPr>
              <w:spacing w:before="0" w:after="0" w:line="240" w:lineRule="auto"/>
              <w:jc w:val="center"/>
              <w:rPr>
                <w:rFonts w:ascii="Times New Roman" w:hAnsi="Times New Roman"/>
                <w:szCs w:val="22"/>
                <w:lang w:val="fr-FR"/>
              </w:rPr>
            </w:pPr>
          </w:p>
          <w:p w14:paraId="2714E2CA" w14:textId="77777777" w:rsidR="00122E96" w:rsidRPr="001A337E" w:rsidRDefault="00122E96" w:rsidP="003E1EF2">
            <w:pPr>
              <w:spacing w:before="0" w:after="0" w:line="240" w:lineRule="auto"/>
              <w:jc w:val="center"/>
              <w:rPr>
                <w:rFonts w:ascii="Times New Roman" w:hAnsi="Times New Roman"/>
                <w:szCs w:val="22"/>
                <w:lang w:val="fr-FR"/>
              </w:rPr>
            </w:pPr>
            <w:r w:rsidRPr="001A337E">
              <w:rPr>
                <w:rFonts w:ascii="Times New Roman" w:hAnsi="Times New Roman"/>
                <w:szCs w:val="22"/>
                <w:lang w:val="fr-FR"/>
              </w:rPr>
              <w:t>ABSTENTION</w:t>
            </w:r>
          </w:p>
        </w:tc>
      </w:tr>
    </w:tbl>
    <w:p w14:paraId="14C1FD9C" w14:textId="77777777" w:rsidR="00122E96" w:rsidRPr="001A337E" w:rsidRDefault="00122E96" w:rsidP="008124FE">
      <w:pPr>
        <w:tabs>
          <w:tab w:val="num" w:pos="900"/>
        </w:tabs>
        <w:spacing w:before="0" w:after="0" w:line="300" w:lineRule="exact"/>
        <w:ind w:left="900"/>
        <w:rPr>
          <w:rFonts w:ascii="Times New Roman" w:hAnsi="Times New Roman"/>
          <w:szCs w:val="22"/>
          <w:lang w:val="fr-FR"/>
        </w:rPr>
      </w:pPr>
    </w:p>
    <w:p w14:paraId="712B1905" w14:textId="4BFB01F1" w:rsidR="008124FE" w:rsidRPr="001A337E" w:rsidRDefault="008124FE" w:rsidP="00F04607">
      <w:pPr>
        <w:numPr>
          <w:ilvl w:val="0"/>
          <w:numId w:val="3"/>
        </w:numPr>
        <w:tabs>
          <w:tab w:val="left" w:pos="540"/>
          <w:tab w:val="left" w:pos="900"/>
        </w:tabs>
        <w:spacing w:before="0" w:after="0" w:line="240" w:lineRule="auto"/>
        <w:ind w:left="900"/>
        <w:rPr>
          <w:rFonts w:ascii="Times New Roman" w:hAnsi="Times New Roman"/>
          <w:color w:val="000000"/>
          <w:szCs w:val="22"/>
          <w:lang w:val="fr-FR"/>
        </w:rPr>
      </w:pPr>
      <w:r w:rsidRPr="001A337E">
        <w:rPr>
          <w:rFonts w:ascii="Times New Roman" w:hAnsi="Times New Roman"/>
          <w:b/>
          <w:szCs w:val="22"/>
          <w:lang w:val="fr-FR"/>
        </w:rPr>
        <w:t>Affectation des résultats</w:t>
      </w:r>
      <w:r w:rsidR="00C926D3" w:rsidRPr="001A337E">
        <w:rPr>
          <w:rFonts w:ascii="Times New Roman" w:hAnsi="Times New Roman"/>
          <w:b/>
          <w:szCs w:val="22"/>
          <w:lang w:val="fr-FR"/>
        </w:rPr>
        <w:t xml:space="preserve"> de l'</w:t>
      </w:r>
      <w:r w:rsidR="00DF3872" w:rsidRPr="001A337E">
        <w:rPr>
          <w:rFonts w:ascii="Times New Roman" w:hAnsi="Times New Roman"/>
          <w:b/>
          <w:szCs w:val="22"/>
          <w:lang w:val="fr-FR"/>
        </w:rPr>
        <w:t xml:space="preserve">exercice social clôturé au 31 décembre </w:t>
      </w:r>
      <w:r w:rsidR="00EB1F77">
        <w:rPr>
          <w:rFonts w:ascii="Times New Roman" w:hAnsi="Times New Roman"/>
          <w:b/>
          <w:szCs w:val="22"/>
          <w:lang w:val="fr-FR"/>
        </w:rPr>
        <w:t>2016</w:t>
      </w:r>
    </w:p>
    <w:p w14:paraId="1D6BBC5F" w14:textId="447ABF13" w:rsidR="008124FE" w:rsidRDefault="00C926D3" w:rsidP="008124FE">
      <w:pPr>
        <w:tabs>
          <w:tab w:val="left" w:pos="900"/>
        </w:tabs>
        <w:spacing w:before="0" w:after="0" w:line="240" w:lineRule="auto"/>
        <w:ind w:left="900"/>
        <w:rPr>
          <w:rFonts w:ascii="Times New Roman" w:hAnsi="Times New Roman"/>
          <w:szCs w:val="22"/>
          <w:lang w:val="fr-FR"/>
        </w:rPr>
      </w:pPr>
      <w:r w:rsidRPr="001A337E">
        <w:rPr>
          <w:rFonts w:ascii="Times New Roman" w:hAnsi="Times New Roman"/>
          <w:szCs w:val="22"/>
          <w:u w:val="single"/>
          <w:lang w:val="fr-FR"/>
        </w:rPr>
        <w:t xml:space="preserve">Proposition de </w:t>
      </w:r>
      <w:r w:rsidR="00A96067" w:rsidRPr="001A337E">
        <w:rPr>
          <w:rFonts w:ascii="Times New Roman" w:hAnsi="Times New Roman"/>
          <w:szCs w:val="22"/>
          <w:u w:val="single"/>
          <w:lang w:val="fr-FR"/>
        </w:rPr>
        <w:t>décision</w:t>
      </w:r>
      <w:r w:rsidRPr="001A337E">
        <w:rPr>
          <w:rFonts w:ascii="Times New Roman" w:hAnsi="Times New Roman"/>
          <w:szCs w:val="22"/>
          <w:lang w:val="fr-FR"/>
        </w:rPr>
        <w:t xml:space="preserve"> : </w:t>
      </w:r>
      <w:r w:rsidR="00DF3872" w:rsidRPr="001A337E">
        <w:rPr>
          <w:rFonts w:ascii="Times New Roman" w:hAnsi="Times New Roman"/>
          <w:szCs w:val="22"/>
          <w:lang w:val="fr-FR"/>
        </w:rPr>
        <w:t>L</w:t>
      </w:r>
      <w:r w:rsidRPr="001A337E">
        <w:rPr>
          <w:rFonts w:ascii="Times New Roman" w:hAnsi="Times New Roman"/>
          <w:szCs w:val="22"/>
          <w:lang w:val="fr-FR"/>
        </w:rPr>
        <w:t xml:space="preserve">'assemblée générale ordinaire décide d'affecter le résultat de l'exercice clôturé </w:t>
      </w:r>
      <w:r w:rsidR="00DF3872" w:rsidRPr="001A337E">
        <w:rPr>
          <w:rFonts w:ascii="Times New Roman" w:hAnsi="Times New Roman"/>
          <w:szCs w:val="22"/>
          <w:lang w:val="fr-FR"/>
        </w:rPr>
        <w:t>de la manière suivante</w:t>
      </w:r>
      <w:r w:rsidR="009A4A7D">
        <w:rPr>
          <w:rFonts w:ascii="Times New Roman" w:hAnsi="Times New Roman"/>
          <w:szCs w:val="22"/>
          <w:lang w:val="fr-FR"/>
        </w:rPr>
        <w:t xml:space="preserve"> </w:t>
      </w:r>
      <w:r w:rsidRPr="001A337E">
        <w:rPr>
          <w:rFonts w:ascii="Times New Roman" w:hAnsi="Times New Roman"/>
          <w:szCs w:val="22"/>
          <w:lang w:val="fr-FR"/>
        </w:rPr>
        <w:t xml:space="preserve">: </w:t>
      </w:r>
    </w:p>
    <w:p w14:paraId="5661BB09" w14:textId="77777777" w:rsidR="00EB1F77" w:rsidRDefault="00EB1F77" w:rsidP="00F04607">
      <w:pPr>
        <w:pStyle w:val="Paragraphedeliste"/>
        <w:numPr>
          <w:ilvl w:val="0"/>
          <w:numId w:val="6"/>
        </w:numPr>
        <w:tabs>
          <w:tab w:val="left" w:pos="900"/>
        </w:tabs>
        <w:ind w:left="1418" w:hanging="425"/>
        <w:rPr>
          <w:rFonts w:ascii="Times New Roman" w:hAnsi="Times New Roman"/>
          <w:sz w:val="22"/>
          <w:szCs w:val="22"/>
        </w:rPr>
      </w:pPr>
      <w:r w:rsidRPr="009A4A7D">
        <w:rPr>
          <w:rFonts w:ascii="Times New Roman" w:hAnsi="Times New Roman"/>
          <w:sz w:val="22"/>
          <w:szCs w:val="22"/>
        </w:rPr>
        <w:t>Perte reportée de l’exercice précédent : 3.368.195,59 EUR</w:t>
      </w:r>
    </w:p>
    <w:p w14:paraId="7E513B22" w14:textId="77777777" w:rsidR="00EB1F77" w:rsidRPr="009A4A7D" w:rsidRDefault="00EB1F77" w:rsidP="00F04607">
      <w:pPr>
        <w:pStyle w:val="Paragraphedeliste"/>
        <w:numPr>
          <w:ilvl w:val="0"/>
          <w:numId w:val="6"/>
        </w:numPr>
        <w:tabs>
          <w:tab w:val="left" w:pos="900"/>
        </w:tabs>
        <w:ind w:left="1418" w:hanging="425"/>
        <w:rPr>
          <w:rFonts w:ascii="Times New Roman" w:hAnsi="Times New Roman"/>
          <w:sz w:val="22"/>
          <w:szCs w:val="22"/>
        </w:rPr>
      </w:pPr>
      <w:r w:rsidRPr="009A4A7D">
        <w:rPr>
          <w:rFonts w:ascii="Times New Roman" w:hAnsi="Times New Roman"/>
          <w:sz w:val="22"/>
          <w:szCs w:val="22"/>
        </w:rPr>
        <w:t>Perte de l’exercice à affecter : 2.</w:t>
      </w:r>
      <w:r>
        <w:rPr>
          <w:rFonts w:ascii="Times New Roman" w:hAnsi="Times New Roman"/>
          <w:sz w:val="22"/>
          <w:szCs w:val="22"/>
        </w:rPr>
        <w:t>801.601,89</w:t>
      </w:r>
      <w:r w:rsidRPr="009A4A7D">
        <w:rPr>
          <w:rFonts w:ascii="Times New Roman" w:hAnsi="Times New Roman"/>
          <w:sz w:val="22"/>
          <w:szCs w:val="22"/>
        </w:rPr>
        <w:t xml:space="preserve"> EUR</w:t>
      </w:r>
    </w:p>
    <w:p w14:paraId="0D5672A7" w14:textId="77777777" w:rsidR="00EB1F77" w:rsidRPr="009A4A7D" w:rsidRDefault="00EB1F77" w:rsidP="00F04607">
      <w:pPr>
        <w:pStyle w:val="Paragraphedeliste"/>
        <w:numPr>
          <w:ilvl w:val="0"/>
          <w:numId w:val="6"/>
        </w:numPr>
        <w:tabs>
          <w:tab w:val="left" w:pos="900"/>
        </w:tabs>
        <w:ind w:left="1418" w:hanging="425"/>
        <w:rPr>
          <w:rFonts w:ascii="Times New Roman" w:hAnsi="Times New Roman"/>
          <w:sz w:val="22"/>
          <w:szCs w:val="22"/>
        </w:rPr>
      </w:pPr>
      <w:r w:rsidRPr="009A4A7D">
        <w:rPr>
          <w:rFonts w:ascii="Times New Roman" w:hAnsi="Times New Roman"/>
          <w:sz w:val="22"/>
          <w:szCs w:val="22"/>
        </w:rPr>
        <w:t xml:space="preserve">Perte à reporter au terme de l’exercice : </w:t>
      </w:r>
      <w:r>
        <w:rPr>
          <w:rFonts w:ascii="Times New Roman" w:hAnsi="Times New Roman"/>
          <w:sz w:val="22"/>
          <w:szCs w:val="22"/>
        </w:rPr>
        <w:t>6.169.797,48</w:t>
      </w:r>
      <w:r w:rsidRPr="009A4A7D">
        <w:rPr>
          <w:rFonts w:ascii="Times New Roman" w:hAnsi="Times New Roman"/>
          <w:sz w:val="22"/>
          <w:szCs w:val="22"/>
        </w:rPr>
        <w:t xml:space="preserve"> EUR</w:t>
      </w:r>
    </w:p>
    <w:p w14:paraId="49263D30" w14:textId="77777777" w:rsidR="00122E96" w:rsidRPr="001A337E" w:rsidRDefault="00122E96" w:rsidP="005C4E35">
      <w:pPr>
        <w:tabs>
          <w:tab w:val="left" w:pos="900"/>
        </w:tabs>
        <w:spacing w:before="0" w:after="0" w:line="240" w:lineRule="auto"/>
        <w:ind w:left="1260"/>
        <w:rPr>
          <w:rFonts w:ascii="Times New Roman" w:hAnsi="Times New Roman"/>
          <w:szCs w:val="22"/>
          <w:lang w:val="fr-FR"/>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72"/>
        <w:gridCol w:w="2832"/>
      </w:tblGrid>
      <w:tr w:rsidR="00122E96" w:rsidRPr="001A337E" w14:paraId="3577534E" w14:textId="77777777" w:rsidTr="003E1EF2">
        <w:tc>
          <w:tcPr>
            <w:tcW w:w="3096" w:type="dxa"/>
            <w:shd w:val="clear" w:color="auto" w:fill="auto"/>
          </w:tcPr>
          <w:p w14:paraId="5B062883" w14:textId="77777777" w:rsidR="00122E96" w:rsidRPr="001A337E" w:rsidRDefault="00122E96" w:rsidP="003E1EF2">
            <w:pPr>
              <w:spacing w:before="0" w:after="0" w:line="240" w:lineRule="auto"/>
              <w:jc w:val="center"/>
              <w:rPr>
                <w:rFonts w:ascii="Times New Roman" w:hAnsi="Times New Roman"/>
                <w:szCs w:val="22"/>
                <w:lang w:val="fr-FR"/>
              </w:rPr>
            </w:pPr>
          </w:p>
          <w:p w14:paraId="164D0DC6" w14:textId="77777777" w:rsidR="00122E96" w:rsidRPr="001A337E" w:rsidRDefault="00122E96" w:rsidP="003E1EF2">
            <w:pPr>
              <w:spacing w:before="0" w:after="0" w:line="240" w:lineRule="auto"/>
              <w:jc w:val="center"/>
              <w:rPr>
                <w:rFonts w:ascii="Times New Roman" w:hAnsi="Times New Roman"/>
                <w:szCs w:val="22"/>
                <w:lang w:val="fr-FR"/>
              </w:rPr>
            </w:pPr>
            <w:r w:rsidRPr="001A337E">
              <w:rPr>
                <w:rFonts w:ascii="Times New Roman" w:hAnsi="Times New Roman"/>
                <w:szCs w:val="22"/>
                <w:lang w:val="fr-FR"/>
              </w:rPr>
              <w:t>OUI</w:t>
            </w:r>
          </w:p>
          <w:p w14:paraId="251612CA" w14:textId="77777777" w:rsidR="00122E96" w:rsidRPr="001A337E" w:rsidRDefault="00122E96" w:rsidP="003E1EF2">
            <w:pPr>
              <w:spacing w:before="0" w:after="0" w:line="240" w:lineRule="auto"/>
              <w:jc w:val="center"/>
              <w:rPr>
                <w:rFonts w:ascii="Times New Roman" w:hAnsi="Times New Roman"/>
                <w:szCs w:val="22"/>
                <w:lang w:val="fr-FR"/>
              </w:rPr>
            </w:pPr>
          </w:p>
        </w:tc>
        <w:tc>
          <w:tcPr>
            <w:tcW w:w="3096" w:type="dxa"/>
            <w:shd w:val="clear" w:color="auto" w:fill="auto"/>
          </w:tcPr>
          <w:p w14:paraId="5ADB8927" w14:textId="77777777" w:rsidR="00122E96" w:rsidRPr="001A337E" w:rsidRDefault="00122E96" w:rsidP="003E1EF2">
            <w:pPr>
              <w:spacing w:before="0" w:after="0" w:line="240" w:lineRule="auto"/>
              <w:jc w:val="center"/>
              <w:rPr>
                <w:rFonts w:ascii="Times New Roman" w:hAnsi="Times New Roman"/>
                <w:szCs w:val="22"/>
                <w:lang w:val="fr-FR"/>
              </w:rPr>
            </w:pPr>
          </w:p>
          <w:p w14:paraId="332978BB" w14:textId="77777777" w:rsidR="00122E96" w:rsidRPr="001A337E" w:rsidRDefault="00122E96" w:rsidP="003E1EF2">
            <w:pPr>
              <w:spacing w:before="0" w:after="0" w:line="240" w:lineRule="auto"/>
              <w:jc w:val="center"/>
              <w:rPr>
                <w:rFonts w:ascii="Times New Roman" w:hAnsi="Times New Roman"/>
                <w:szCs w:val="22"/>
                <w:lang w:val="fr-FR"/>
              </w:rPr>
            </w:pPr>
            <w:r w:rsidRPr="001A337E">
              <w:rPr>
                <w:rFonts w:ascii="Times New Roman" w:hAnsi="Times New Roman"/>
                <w:szCs w:val="22"/>
                <w:lang w:val="fr-FR"/>
              </w:rPr>
              <w:t>NON</w:t>
            </w:r>
          </w:p>
        </w:tc>
        <w:tc>
          <w:tcPr>
            <w:tcW w:w="3096" w:type="dxa"/>
            <w:shd w:val="clear" w:color="auto" w:fill="auto"/>
          </w:tcPr>
          <w:p w14:paraId="5909766C" w14:textId="77777777" w:rsidR="00122E96" w:rsidRPr="001A337E" w:rsidRDefault="00122E96" w:rsidP="003E1EF2">
            <w:pPr>
              <w:spacing w:before="0" w:after="0" w:line="240" w:lineRule="auto"/>
              <w:jc w:val="center"/>
              <w:rPr>
                <w:rFonts w:ascii="Times New Roman" w:hAnsi="Times New Roman"/>
                <w:szCs w:val="22"/>
                <w:lang w:val="fr-FR"/>
              </w:rPr>
            </w:pPr>
          </w:p>
          <w:p w14:paraId="5B10FAEE" w14:textId="77777777" w:rsidR="00122E96" w:rsidRPr="001A337E" w:rsidRDefault="00122E96" w:rsidP="003E1EF2">
            <w:pPr>
              <w:spacing w:before="0" w:after="0" w:line="240" w:lineRule="auto"/>
              <w:jc w:val="center"/>
              <w:rPr>
                <w:rFonts w:ascii="Times New Roman" w:hAnsi="Times New Roman"/>
                <w:szCs w:val="22"/>
                <w:lang w:val="fr-FR"/>
              </w:rPr>
            </w:pPr>
            <w:r w:rsidRPr="001A337E">
              <w:rPr>
                <w:rFonts w:ascii="Times New Roman" w:hAnsi="Times New Roman"/>
                <w:szCs w:val="22"/>
                <w:lang w:val="fr-FR"/>
              </w:rPr>
              <w:t>ABSTENTION</w:t>
            </w:r>
          </w:p>
        </w:tc>
      </w:tr>
    </w:tbl>
    <w:p w14:paraId="3DC39ED1" w14:textId="77777777" w:rsidR="00122E96" w:rsidRPr="001A337E" w:rsidRDefault="00122E96" w:rsidP="005C4E35">
      <w:pPr>
        <w:tabs>
          <w:tab w:val="left" w:pos="900"/>
        </w:tabs>
        <w:spacing w:before="0" w:after="0" w:line="240" w:lineRule="auto"/>
        <w:rPr>
          <w:rFonts w:ascii="Times New Roman" w:hAnsi="Times New Roman"/>
          <w:szCs w:val="22"/>
          <w:lang w:val="fr-FR"/>
        </w:rPr>
      </w:pPr>
    </w:p>
    <w:p w14:paraId="14B09CB5" w14:textId="77777777" w:rsidR="00C926D3" w:rsidRPr="001A337E" w:rsidRDefault="008124FE" w:rsidP="00F04607">
      <w:pPr>
        <w:numPr>
          <w:ilvl w:val="0"/>
          <w:numId w:val="3"/>
        </w:numPr>
        <w:tabs>
          <w:tab w:val="left" w:pos="540"/>
          <w:tab w:val="left" w:pos="900"/>
        </w:tabs>
        <w:spacing w:before="0" w:after="0" w:line="240" w:lineRule="auto"/>
        <w:ind w:left="900"/>
        <w:rPr>
          <w:rFonts w:ascii="Times New Roman" w:hAnsi="Times New Roman"/>
          <w:b/>
          <w:szCs w:val="22"/>
          <w:lang w:val="fr-FR"/>
        </w:rPr>
      </w:pPr>
      <w:r w:rsidRPr="001A337E">
        <w:rPr>
          <w:rFonts w:ascii="Times New Roman" w:hAnsi="Times New Roman"/>
          <w:b/>
          <w:szCs w:val="22"/>
          <w:lang w:val="fr-FR"/>
        </w:rPr>
        <w:t xml:space="preserve">Décharge des administrateurs et du commissaire </w:t>
      </w:r>
    </w:p>
    <w:p w14:paraId="56788AFE" w14:textId="78984381" w:rsidR="00C926D3" w:rsidRPr="001A337E" w:rsidRDefault="00C926D3" w:rsidP="00C926D3">
      <w:pPr>
        <w:tabs>
          <w:tab w:val="left" w:pos="540"/>
          <w:tab w:val="left" w:pos="900"/>
        </w:tabs>
        <w:spacing w:before="0" w:after="0" w:line="240" w:lineRule="auto"/>
        <w:ind w:left="900"/>
        <w:rPr>
          <w:rFonts w:ascii="Times New Roman" w:hAnsi="Times New Roman"/>
          <w:szCs w:val="22"/>
          <w:lang w:val="fr-FR"/>
        </w:rPr>
      </w:pPr>
      <w:r w:rsidRPr="001A337E">
        <w:rPr>
          <w:rFonts w:ascii="Times New Roman" w:hAnsi="Times New Roman"/>
          <w:szCs w:val="22"/>
          <w:u w:val="single"/>
          <w:lang w:val="fr-FR"/>
        </w:rPr>
        <w:t xml:space="preserve">Proposition de </w:t>
      </w:r>
      <w:r w:rsidR="00A96067" w:rsidRPr="001A337E">
        <w:rPr>
          <w:rFonts w:ascii="Times New Roman" w:hAnsi="Times New Roman"/>
          <w:szCs w:val="22"/>
          <w:u w:val="single"/>
          <w:lang w:val="fr-FR"/>
        </w:rPr>
        <w:t>décision</w:t>
      </w:r>
      <w:r w:rsidRPr="001A337E">
        <w:rPr>
          <w:rFonts w:ascii="Times New Roman" w:hAnsi="Times New Roman"/>
          <w:szCs w:val="22"/>
          <w:lang w:val="fr-FR"/>
        </w:rPr>
        <w:t xml:space="preserve"> : L'assemblée générale ordinaire donne décharge à chacun des administrateurs ainsi qu'au commissaire en foncti</w:t>
      </w:r>
      <w:r w:rsidR="00FB0D16" w:rsidRPr="001A337E">
        <w:rPr>
          <w:rFonts w:ascii="Times New Roman" w:hAnsi="Times New Roman"/>
          <w:szCs w:val="22"/>
          <w:lang w:val="fr-FR"/>
        </w:rPr>
        <w:t xml:space="preserve">on durant l'exercice social </w:t>
      </w:r>
      <w:r w:rsidR="00EB1F77">
        <w:rPr>
          <w:rFonts w:ascii="Times New Roman" w:hAnsi="Times New Roman"/>
          <w:szCs w:val="22"/>
          <w:lang w:val="fr-FR"/>
        </w:rPr>
        <w:t>2016</w:t>
      </w:r>
      <w:r w:rsidRPr="001A337E">
        <w:rPr>
          <w:rFonts w:ascii="Times New Roman" w:hAnsi="Times New Roman"/>
          <w:szCs w:val="22"/>
          <w:lang w:val="fr-FR"/>
        </w:rPr>
        <w:t xml:space="preserve"> pour tous les actes exécutés en vertu de leur mandat</w:t>
      </w:r>
      <w:r w:rsidR="00EB1F77">
        <w:rPr>
          <w:rFonts w:ascii="Times New Roman" w:hAnsi="Times New Roman"/>
          <w:szCs w:val="22"/>
          <w:lang w:val="fr-FR"/>
        </w:rPr>
        <w:t xml:space="preserve"> au cours dudit exercice</w:t>
      </w:r>
      <w:r w:rsidRPr="001A337E">
        <w:rPr>
          <w:rFonts w:ascii="Times New Roman" w:hAnsi="Times New Roman"/>
          <w:szCs w:val="22"/>
          <w:lang w:val="fr-FR"/>
        </w:rPr>
        <w:t>.</w:t>
      </w:r>
    </w:p>
    <w:p w14:paraId="697917CD" w14:textId="77777777" w:rsidR="00122E96" w:rsidRPr="001A337E" w:rsidRDefault="00122E96" w:rsidP="00C926D3">
      <w:pPr>
        <w:tabs>
          <w:tab w:val="left" w:pos="540"/>
          <w:tab w:val="left" w:pos="900"/>
        </w:tabs>
        <w:spacing w:before="0" w:after="0" w:line="240" w:lineRule="auto"/>
        <w:ind w:left="900"/>
        <w:rPr>
          <w:rFonts w:ascii="Times New Roman" w:hAnsi="Times New Roman"/>
          <w:szCs w:val="22"/>
          <w:lang w:val="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1044"/>
        <w:gridCol w:w="1226"/>
        <w:gridCol w:w="1621"/>
      </w:tblGrid>
      <w:tr w:rsidR="00122E96" w:rsidRPr="001A337E" w14:paraId="1E583D42" w14:textId="77777777" w:rsidTr="008202EA">
        <w:tc>
          <w:tcPr>
            <w:tcW w:w="4212" w:type="dxa"/>
            <w:shd w:val="clear" w:color="auto" w:fill="auto"/>
          </w:tcPr>
          <w:p w14:paraId="6592F208" w14:textId="77777777" w:rsidR="00122E96" w:rsidRPr="009631B3" w:rsidRDefault="008202EA"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t>4.1.</w:t>
            </w:r>
            <w:r w:rsidR="00122E96" w:rsidRPr="009631B3">
              <w:rPr>
                <w:rFonts w:ascii="Times New Roman" w:hAnsi="Times New Roman"/>
                <w:szCs w:val="22"/>
                <w:lang w:val="fr-FR"/>
              </w:rPr>
              <w:t xml:space="preserve"> Décharge à Monsieur </w:t>
            </w:r>
            <w:r w:rsidRPr="009631B3">
              <w:rPr>
                <w:rFonts w:ascii="Times New Roman" w:hAnsi="Times New Roman"/>
                <w:szCs w:val="22"/>
                <w:lang w:val="fr-FR"/>
              </w:rPr>
              <w:t>Remy ALLEMANE</w:t>
            </w:r>
          </w:p>
        </w:tc>
        <w:tc>
          <w:tcPr>
            <w:tcW w:w="1044" w:type="dxa"/>
            <w:shd w:val="clear" w:color="auto" w:fill="auto"/>
            <w:vAlign w:val="center"/>
          </w:tcPr>
          <w:p w14:paraId="515BFF96" w14:textId="77777777" w:rsidR="00122E96" w:rsidRPr="001A337E" w:rsidRDefault="00122E96" w:rsidP="00122E96">
            <w:pPr>
              <w:spacing w:before="0" w:after="0" w:line="300" w:lineRule="exact"/>
              <w:ind w:hanging="108"/>
              <w:jc w:val="center"/>
              <w:rPr>
                <w:rFonts w:ascii="Times New Roman" w:hAnsi="Times New Roman"/>
                <w:szCs w:val="22"/>
              </w:rPr>
            </w:pPr>
            <w:r w:rsidRPr="001A337E">
              <w:rPr>
                <w:rFonts w:ascii="Times New Roman" w:hAnsi="Times New Roman"/>
                <w:szCs w:val="22"/>
              </w:rPr>
              <w:t>OUI</w:t>
            </w:r>
          </w:p>
        </w:tc>
        <w:tc>
          <w:tcPr>
            <w:tcW w:w="1226" w:type="dxa"/>
            <w:shd w:val="clear" w:color="auto" w:fill="auto"/>
            <w:vAlign w:val="center"/>
          </w:tcPr>
          <w:p w14:paraId="5168FFCC"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NON</w:t>
            </w:r>
          </w:p>
        </w:tc>
        <w:tc>
          <w:tcPr>
            <w:tcW w:w="1621" w:type="dxa"/>
            <w:shd w:val="clear" w:color="auto" w:fill="auto"/>
            <w:vAlign w:val="center"/>
          </w:tcPr>
          <w:p w14:paraId="442A1AF0"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ABSTENTION</w:t>
            </w:r>
          </w:p>
        </w:tc>
      </w:tr>
      <w:tr w:rsidR="00122E96" w:rsidRPr="001A337E" w14:paraId="554B06D7" w14:textId="77777777" w:rsidTr="008202EA">
        <w:tc>
          <w:tcPr>
            <w:tcW w:w="4212" w:type="dxa"/>
            <w:shd w:val="clear" w:color="auto" w:fill="auto"/>
          </w:tcPr>
          <w:p w14:paraId="3A32DF2C" w14:textId="77777777" w:rsidR="00122E96" w:rsidRPr="009631B3" w:rsidRDefault="008202EA"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t>4</w:t>
            </w:r>
            <w:r w:rsidR="00122E96" w:rsidRPr="009631B3">
              <w:rPr>
                <w:rFonts w:ascii="Times New Roman" w:hAnsi="Times New Roman"/>
                <w:szCs w:val="22"/>
                <w:lang w:val="fr-FR"/>
              </w:rPr>
              <w:t xml:space="preserve">.2. Décharge à </w:t>
            </w:r>
            <w:r w:rsidRPr="009631B3">
              <w:rPr>
                <w:rFonts w:ascii="Times New Roman" w:hAnsi="Times New Roman"/>
                <w:szCs w:val="22"/>
                <w:lang w:val="fr-FR"/>
              </w:rPr>
              <w:t>Monsieur Jacques-Antoine DE GREFFIER</w:t>
            </w:r>
          </w:p>
        </w:tc>
        <w:tc>
          <w:tcPr>
            <w:tcW w:w="1044" w:type="dxa"/>
            <w:shd w:val="clear" w:color="auto" w:fill="auto"/>
            <w:vAlign w:val="center"/>
          </w:tcPr>
          <w:p w14:paraId="4CA87ECA" w14:textId="77777777" w:rsidR="00122E96" w:rsidRPr="001A337E" w:rsidRDefault="00122E96" w:rsidP="00122E96">
            <w:pPr>
              <w:spacing w:before="0" w:after="0" w:line="300" w:lineRule="exact"/>
              <w:ind w:hanging="108"/>
              <w:jc w:val="center"/>
              <w:rPr>
                <w:rFonts w:ascii="Times New Roman" w:hAnsi="Times New Roman"/>
                <w:szCs w:val="22"/>
              </w:rPr>
            </w:pPr>
            <w:r w:rsidRPr="001A337E">
              <w:rPr>
                <w:rFonts w:ascii="Times New Roman" w:hAnsi="Times New Roman"/>
                <w:szCs w:val="22"/>
              </w:rPr>
              <w:t>OUI</w:t>
            </w:r>
          </w:p>
        </w:tc>
        <w:tc>
          <w:tcPr>
            <w:tcW w:w="1226" w:type="dxa"/>
            <w:shd w:val="clear" w:color="auto" w:fill="auto"/>
            <w:vAlign w:val="center"/>
          </w:tcPr>
          <w:p w14:paraId="7714E31F"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NON</w:t>
            </w:r>
          </w:p>
        </w:tc>
        <w:tc>
          <w:tcPr>
            <w:tcW w:w="1621" w:type="dxa"/>
            <w:shd w:val="clear" w:color="auto" w:fill="auto"/>
            <w:vAlign w:val="center"/>
          </w:tcPr>
          <w:p w14:paraId="775A10FF"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ABSTENTION</w:t>
            </w:r>
          </w:p>
        </w:tc>
      </w:tr>
      <w:tr w:rsidR="00122E96" w:rsidRPr="001A337E" w14:paraId="309CE54A" w14:textId="77777777" w:rsidTr="008202EA">
        <w:tc>
          <w:tcPr>
            <w:tcW w:w="4212" w:type="dxa"/>
            <w:shd w:val="clear" w:color="auto" w:fill="auto"/>
          </w:tcPr>
          <w:p w14:paraId="3A5237DA" w14:textId="518BF377" w:rsidR="00122E96" w:rsidRPr="009631B3" w:rsidRDefault="00B16E98"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t>4</w:t>
            </w:r>
            <w:r w:rsidR="00122E96" w:rsidRPr="009631B3">
              <w:rPr>
                <w:rFonts w:ascii="Times New Roman" w:hAnsi="Times New Roman"/>
                <w:szCs w:val="22"/>
                <w:lang w:val="fr-FR"/>
              </w:rPr>
              <w:t xml:space="preserve">.3. Décharge à Monsieur </w:t>
            </w:r>
            <w:r w:rsidR="008202EA" w:rsidRPr="009631B3">
              <w:rPr>
                <w:rFonts w:ascii="Times New Roman" w:hAnsi="Times New Roman"/>
                <w:szCs w:val="22"/>
                <w:lang w:val="fr-FR"/>
              </w:rPr>
              <w:t>Hugues</w:t>
            </w:r>
            <w:r w:rsidR="00122E96" w:rsidRPr="009631B3">
              <w:rPr>
                <w:rFonts w:ascii="Times New Roman" w:hAnsi="Times New Roman"/>
                <w:szCs w:val="22"/>
                <w:lang w:val="fr-FR"/>
              </w:rPr>
              <w:t xml:space="preserve"> </w:t>
            </w:r>
            <w:r w:rsidR="008202EA" w:rsidRPr="009631B3">
              <w:rPr>
                <w:rFonts w:ascii="Times New Roman" w:hAnsi="Times New Roman"/>
                <w:szCs w:val="22"/>
                <w:lang w:val="fr-FR"/>
              </w:rPr>
              <w:t>LAMOTTE</w:t>
            </w:r>
          </w:p>
        </w:tc>
        <w:tc>
          <w:tcPr>
            <w:tcW w:w="1044" w:type="dxa"/>
            <w:shd w:val="clear" w:color="auto" w:fill="auto"/>
            <w:vAlign w:val="center"/>
          </w:tcPr>
          <w:p w14:paraId="7F35868D" w14:textId="77777777" w:rsidR="00122E96" w:rsidRPr="001A337E" w:rsidRDefault="00122E96" w:rsidP="00122E96">
            <w:pPr>
              <w:spacing w:before="0" w:after="0" w:line="300" w:lineRule="exact"/>
              <w:ind w:hanging="108"/>
              <w:jc w:val="center"/>
              <w:rPr>
                <w:rFonts w:ascii="Times New Roman" w:hAnsi="Times New Roman"/>
                <w:szCs w:val="22"/>
              </w:rPr>
            </w:pPr>
            <w:r w:rsidRPr="001A337E">
              <w:rPr>
                <w:rFonts w:ascii="Times New Roman" w:hAnsi="Times New Roman"/>
                <w:szCs w:val="22"/>
              </w:rPr>
              <w:t>OUI</w:t>
            </w:r>
          </w:p>
        </w:tc>
        <w:tc>
          <w:tcPr>
            <w:tcW w:w="1226" w:type="dxa"/>
            <w:shd w:val="clear" w:color="auto" w:fill="auto"/>
            <w:vAlign w:val="center"/>
          </w:tcPr>
          <w:p w14:paraId="4377BFB1"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NON</w:t>
            </w:r>
          </w:p>
        </w:tc>
        <w:tc>
          <w:tcPr>
            <w:tcW w:w="1621" w:type="dxa"/>
            <w:shd w:val="clear" w:color="auto" w:fill="auto"/>
            <w:vAlign w:val="center"/>
          </w:tcPr>
          <w:p w14:paraId="6401B580"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ABSTENTION</w:t>
            </w:r>
          </w:p>
        </w:tc>
      </w:tr>
      <w:tr w:rsidR="00122E96" w:rsidRPr="001A337E" w14:paraId="6F7FBAA6" w14:textId="77777777" w:rsidTr="008202EA">
        <w:tc>
          <w:tcPr>
            <w:tcW w:w="4212" w:type="dxa"/>
            <w:shd w:val="clear" w:color="auto" w:fill="auto"/>
          </w:tcPr>
          <w:p w14:paraId="0E15100B" w14:textId="29020784" w:rsidR="00122E96" w:rsidRPr="009631B3" w:rsidRDefault="00B16E98"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lastRenderedPageBreak/>
              <w:t>4</w:t>
            </w:r>
            <w:r w:rsidR="00122E96" w:rsidRPr="009631B3">
              <w:rPr>
                <w:rFonts w:ascii="Times New Roman" w:hAnsi="Times New Roman"/>
                <w:szCs w:val="22"/>
                <w:lang w:val="fr-FR"/>
              </w:rPr>
              <w:t xml:space="preserve">.4. Décharge à </w:t>
            </w:r>
            <w:r w:rsidR="008202EA" w:rsidRPr="009631B3">
              <w:rPr>
                <w:rFonts w:ascii="Times New Roman" w:hAnsi="Times New Roman"/>
                <w:szCs w:val="22"/>
                <w:lang w:val="fr-FR"/>
              </w:rPr>
              <w:t>Monsieur Robert OSSELAER</w:t>
            </w:r>
          </w:p>
        </w:tc>
        <w:tc>
          <w:tcPr>
            <w:tcW w:w="1044" w:type="dxa"/>
            <w:shd w:val="clear" w:color="auto" w:fill="auto"/>
            <w:vAlign w:val="center"/>
          </w:tcPr>
          <w:p w14:paraId="59152666" w14:textId="77777777" w:rsidR="00122E96" w:rsidRPr="001A337E" w:rsidRDefault="00122E96" w:rsidP="00122E96">
            <w:pPr>
              <w:spacing w:before="0" w:after="0" w:line="300" w:lineRule="exact"/>
              <w:ind w:hanging="108"/>
              <w:jc w:val="center"/>
              <w:rPr>
                <w:rFonts w:ascii="Times New Roman" w:hAnsi="Times New Roman"/>
                <w:szCs w:val="22"/>
              </w:rPr>
            </w:pPr>
            <w:r w:rsidRPr="001A337E">
              <w:rPr>
                <w:rFonts w:ascii="Times New Roman" w:hAnsi="Times New Roman"/>
                <w:szCs w:val="22"/>
              </w:rPr>
              <w:t>OUI</w:t>
            </w:r>
          </w:p>
        </w:tc>
        <w:tc>
          <w:tcPr>
            <w:tcW w:w="1226" w:type="dxa"/>
            <w:shd w:val="clear" w:color="auto" w:fill="auto"/>
            <w:vAlign w:val="center"/>
          </w:tcPr>
          <w:p w14:paraId="1B6EFDEF"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NON</w:t>
            </w:r>
          </w:p>
        </w:tc>
        <w:tc>
          <w:tcPr>
            <w:tcW w:w="1621" w:type="dxa"/>
            <w:shd w:val="clear" w:color="auto" w:fill="auto"/>
            <w:vAlign w:val="center"/>
          </w:tcPr>
          <w:p w14:paraId="0C107C5D"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ABSTENTION</w:t>
            </w:r>
          </w:p>
        </w:tc>
      </w:tr>
      <w:tr w:rsidR="00122E96" w:rsidRPr="001A337E" w14:paraId="0120C438" w14:textId="77777777" w:rsidTr="009631B3">
        <w:trPr>
          <w:trHeight w:val="377"/>
        </w:trPr>
        <w:tc>
          <w:tcPr>
            <w:tcW w:w="4212" w:type="dxa"/>
            <w:shd w:val="clear" w:color="auto" w:fill="auto"/>
          </w:tcPr>
          <w:p w14:paraId="12285B5B" w14:textId="35304D24" w:rsidR="00122E96" w:rsidRPr="009631B3" w:rsidRDefault="00B16E98"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t>4</w:t>
            </w:r>
            <w:r w:rsidR="00122E96" w:rsidRPr="009631B3">
              <w:rPr>
                <w:rFonts w:ascii="Times New Roman" w:hAnsi="Times New Roman"/>
                <w:szCs w:val="22"/>
                <w:lang w:val="fr-FR"/>
              </w:rPr>
              <w:t xml:space="preserve">.5. Décharge à Monsieur </w:t>
            </w:r>
            <w:r w:rsidR="008202EA" w:rsidRPr="009631B3">
              <w:rPr>
                <w:rFonts w:ascii="Times New Roman" w:hAnsi="Times New Roman"/>
                <w:szCs w:val="22"/>
                <w:lang w:val="fr-FR"/>
              </w:rPr>
              <w:t>Benoît VILLERS</w:t>
            </w:r>
          </w:p>
        </w:tc>
        <w:tc>
          <w:tcPr>
            <w:tcW w:w="1044" w:type="dxa"/>
            <w:shd w:val="clear" w:color="auto" w:fill="auto"/>
            <w:vAlign w:val="center"/>
          </w:tcPr>
          <w:p w14:paraId="31457F03" w14:textId="77777777" w:rsidR="00122E96" w:rsidRPr="001A337E" w:rsidRDefault="00122E96" w:rsidP="00122E96">
            <w:pPr>
              <w:spacing w:before="0" w:after="0" w:line="300" w:lineRule="exact"/>
              <w:ind w:hanging="108"/>
              <w:jc w:val="center"/>
              <w:rPr>
                <w:rFonts w:ascii="Times New Roman" w:hAnsi="Times New Roman"/>
                <w:szCs w:val="22"/>
              </w:rPr>
            </w:pPr>
            <w:r w:rsidRPr="001A337E">
              <w:rPr>
                <w:rFonts w:ascii="Times New Roman" w:hAnsi="Times New Roman"/>
                <w:szCs w:val="22"/>
              </w:rPr>
              <w:t>OUI</w:t>
            </w:r>
          </w:p>
        </w:tc>
        <w:tc>
          <w:tcPr>
            <w:tcW w:w="1226" w:type="dxa"/>
            <w:shd w:val="clear" w:color="auto" w:fill="auto"/>
            <w:vAlign w:val="center"/>
          </w:tcPr>
          <w:p w14:paraId="52265E78"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NON</w:t>
            </w:r>
          </w:p>
        </w:tc>
        <w:tc>
          <w:tcPr>
            <w:tcW w:w="1621" w:type="dxa"/>
            <w:shd w:val="clear" w:color="auto" w:fill="auto"/>
            <w:vAlign w:val="center"/>
          </w:tcPr>
          <w:p w14:paraId="25030D45"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ABSTENTION</w:t>
            </w:r>
          </w:p>
        </w:tc>
      </w:tr>
      <w:tr w:rsidR="009631B3" w:rsidRPr="001A337E" w14:paraId="7A7B67BE" w14:textId="77777777" w:rsidTr="008202EA">
        <w:tc>
          <w:tcPr>
            <w:tcW w:w="4212" w:type="dxa"/>
            <w:shd w:val="clear" w:color="auto" w:fill="auto"/>
          </w:tcPr>
          <w:p w14:paraId="5ECC6846" w14:textId="23D128F1" w:rsidR="009631B3" w:rsidRPr="009631B3" w:rsidRDefault="009631B3"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t>4.6. Décharge à Monsieur Pierre MONCHEUR DE RIEUDOTTE</w:t>
            </w:r>
          </w:p>
        </w:tc>
        <w:tc>
          <w:tcPr>
            <w:tcW w:w="1044" w:type="dxa"/>
            <w:shd w:val="clear" w:color="auto" w:fill="auto"/>
            <w:vAlign w:val="center"/>
          </w:tcPr>
          <w:p w14:paraId="62C93FB6" w14:textId="2A1C64A4" w:rsidR="009631B3" w:rsidRPr="009631B3" w:rsidRDefault="009631B3" w:rsidP="00122E96">
            <w:pPr>
              <w:spacing w:before="0" w:after="0" w:line="300" w:lineRule="exact"/>
              <w:ind w:hanging="108"/>
              <w:jc w:val="center"/>
              <w:rPr>
                <w:rFonts w:ascii="Times New Roman" w:hAnsi="Times New Roman"/>
                <w:szCs w:val="22"/>
                <w:lang w:val="fr-FR"/>
              </w:rPr>
            </w:pPr>
            <w:r>
              <w:rPr>
                <w:rFonts w:ascii="Times New Roman" w:hAnsi="Times New Roman"/>
                <w:szCs w:val="22"/>
                <w:lang w:val="fr-FR"/>
              </w:rPr>
              <w:t>OUI</w:t>
            </w:r>
          </w:p>
        </w:tc>
        <w:tc>
          <w:tcPr>
            <w:tcW w:w="1226" w:type="dxa"/>
            <w:shd w:val="clear" w:color="auto" w:fill="auto"/>
            <w:vAlign w:val="center"/>
          </w:tcPr>
          <w:p w14:paraId="5D9E13BD" w14:textId="1E4DBF2C" w:rsidR="009631B3" w:rsidRPr="001A337E" w:rsidRDefault="009631B3" w:rsidP="00122E96">
            <w:pPr>
              <w:spacing w:before="0" w:after="0" w:line="300" w:lineRule="exact"/>
              <w:jc w:val="center"/>
              <w:rPr>
                <w:rFonts w:ascii="Times New Roman" w:hAnsi="Times New Roman"/>
                <w:szCs w:val="22"/>
              </w:rPr>
            </w:pPr>
            <w:r>
              <w:rPr>
                <w:rFonts w:ascii="Times New Roman" w:hAnsi="Times New Roman"/>
                <w:szCs w:val="22"/>
              </w:rPr>
              <w:t>NON</w:t>
            </w:r>
          </w:p>
        </w:tc>
        <w:tc>
          <w:tcPr>
            <w:tcW w:w="1621" w:type="dxa"/>
            <w:shd w:val="clear" w:color="auto" w:fill="auto"/>
            <w:vAlign w:val="center"/>
          </w:tcPr>
          <w:p w14:paraId="146825B6" w14:textId="27ABBB6D" w:rsidR="009631B3" w:rsidRPr="001A337E" w:rsidRDefault="009631B3" w:rsidP="00122E96">
            <w:pPr>
              <w:spacing w:before="0" w:after="0" w:line="300" w:lineRule="exact"/>
              <w:jc w:val="center"/>
              <w:rPr>
                <w:rFonts w:ascii="Times New Roman" w:hAnsi="Times New Roman"/>
                <w:szCs w:val="22"/>
              </w:rPr>
            </w:pPr>
            <w:r>
              <w:rPr>
                <w:rFonts w:ascii="Times New Roman" w:hAnsi="Times New Roman"/>
                <w:szCs w:val="22"/>
              </w:rPr>
              <w:t>ABSTENTION</w:t>
            </w:r>
          </w:p>
        </w:tc>
      </w:tr>
      <w:tr w:rsidR="00122E96" w:rsidRPr="001A337E" w14:paraId="1F72B41F" w14:textId="77777777" w:rsidTr="008202EA">
        <w:tc>
          <w:tcPr>
            <w:tcW w:w="4212" w:type="dxa"/>
            <w:shd w:val="clear" w:color="auto" w:fill="auto"/>
          </w:tcPr>
          <w:p w14:paraId="61145C01" w14:textId="390D349C" w:rsidR="00122E96" w:rsidRPr="009631B3" w:rsidRDefault="00B16E98" w:rsidP="008202EA">
            <w:pPr>
              <w:tabs>
                <w:tab w:val="num" w:pos="900"/>
              </w:tabs>
              <w:spacing w:before="0" w:after="0" w:line="300" w:lineRule="exact"/>
              <w:rPr>
                <w:rFonts w:ascii="Times New Roman" w:hAnsi="Times New Roman"/>
                <w:szCs w:val="22"/>
                <w:lang w:val="fr-FR"/>
              </w:rPr>
            </w:pPr>
            <w:r w:rsidRPr="009631B3">
              <w:rPr>
                <w:rFonts w:ascii="Times New Roman" w:hAnsi="Times New Roman"/>
                <w:szCs w:val="22"/>
                <w:lang w:val="fr-FR"/>
              </w:rPr>
              <w:t>4</w:t>
            </w:r>
            <w:r w:rsidR="00122E96" w:rsidRPr="009631B3">
              <w:rPr>
                <w:rFonts w:ascii="Times New Roman" w:hAnsi="Times New Roman"/>
                <w:szCs w:val="22"/>
                <w:lang w:val="fr-FR"/>
              </w:rPr>
              <w:t>.</w:t>
            </w:r>
            <w:r w:rsidR="009631B3" w:rsidRPr="009631B3">
              <w:rPr>
                <w:rFonts w:ascii="Times New Roman" w:hAnsi="Times New Roman"/>
                <w:szCs w:val="22"/>
                <w:lang w:val="fr-FR"/>
              </w:rPr>
              <w:t>7</w:t>
            </w:r>
            <w:r w:rsidR="008202EA" w:rsidRPr="009631B3">
              <w:rPr>
                <w:rFonts w:ascii="Times New Roman" w:hAnsi="Times New Roman"/>
                <w:szCs w:val="22"/>
                <w:lang w:val="fr-FR"/>
              </w:rPr>
              <w:t>. Décharge à KPMG</w:t>
            </w:r>
            <w:r w:rsidR="00122E96" w:rsidRPr="009631B3">
              <w:rPr>
                <w:rFonts w:ascii="Times New Roman" w:hAnsi="Times New Roman"/>
                <w:szCs w:val="22"/>
                <w:lang w:val="fr-FR"/>
              </w:rPr>
              <w:t xml:space="preserve"> Réviseurs d'Ent</w:t>
            </w:r>
            <w:r w:rsidR="008202EA" w:rsidRPr="009631B3">
              <w:rPr>
                <w:rFonts w:ascii="Times New Roman" w:hAnsi="Times New Roman"/>
                <w:szCs w:val="22"/>
                <w:lang w:val="fr-FR"/>
              </w:rPr>
              <w:t xml:space="preserve">reprises - </w:t>
            </w:r>
            <w:proofErr w:type="spellStart"/>
            <w:r w:rsidR="008202EA" w:rsidRPr="009631B3">
              <w:rPr>
                <w:rFonts w:ascii="Times New Roman" w:hAnsi="Times New Roman"/>
                <w:szCs w:val="22"/>
                <w:lang w:val="fr-FR"/>
              </w:rPr>
              <w:t>Bedrijfsrevisoren</w:t>
            </w:r>
            <w:proofErr w:type="spellEnd"/>
            <w:r w:rsidR="008202EA" w:rsidRPr="009631B3">
              <w:rPr>
                <w:rFonts w:ascii="Times New Roman" w:hAnsi="Times New Roman"/>
                <w:szCs w:val="22"/>
                <w:lang w:val="fr-FR"/>
              </w:rPr>
              <w:t xml:space="preserve"> </w:t>
            </w:r>
            <w:r w:rsidR="00122E96" w:rsidRPr="009631B3">
              <w:rPr>
                <w:rFonts w:ascii="Times New Roman" w:hAnsi="Times New Roman"/>
                <w:szCs w:val="22"/>
                <w:lang w:val="fr-FR"/>
              </w:rPr>
              <w:t>SCRL</w:t>
            </w:r>
            <w:r w:rsidR="00A96067" w:rsidRPr="009631B3">
              <w:rPr>
                <w:rFonts w:ascii="Times New Roman" w:hAnsi="Times New Roman"/>
                <w:szCs w:val="22"/>
                <w:lang w:val="fr-FR"/>
              </w:rPr>
              <w:t>,</w:t>
            </w:r>
            <w:r w:rsidR="00122E96" w:rsidRPr="009631B3">
              <w:rPr>
                <w:rFonts w:ascii="Times New Roman" w:hAnsi="Times New Roman"/>
                <w:szCs w:val="22"/>
                <w:lang w:val="fr-FR"/>
              </w:rPr>
              <w:t xml:space="preserve"> représentée par </w:t>
            </w:r>
            <w:r w:rsidR="00122E96" w:rsidRPr="009631B3">
              <w:rPr>
                <w:rFonts w:ascii="Times New Roman" w:hAnsi="Times New Roman"/>
                <w:color w:val="000000"/>
                <w:szCs w:val="22"/>
                <w:lang w:eastAsia="nl-BE"/>
              </w:rPr>
              <w:t xml:space="preserve">Monsieur </w:t>
            </w:r>
            <w:r w:rsidR="008202EA" w:rsidRPr="009631B3">
              <w:rPr>
                <w:rFonts w:ascii="Times New Roman" w:hAnsi="Times New Roman"/>
                <w:color w:val="000000"/>
                <w:szCs w:val="22"/>
                <w:lang w:eastAsia="nl-BE"/>
              </w:rPr>
              <w:t>Benoît VAN ROOST</w:t>
            </w:r>
          </w:p>
        </w:tc>
        <w:tc>
          <w:tcPr>
            <w:tcW w:w="1044" w:type="dxa"/>
            <w:shd w:val="clear" w:color="auto" w:fill="auto"/>
            <w:vAlign w:val="center"/>
          </w:tcPr>
          <w:p w14:paraId="651A6D07" w14:textId="77777777" w:rsidR="00122E96" w:rsidRPr="001A337E" w:rsidRDefault="00122E96" w:rsidP="00122E96">
            <w:pPr>
              <w:spacing w:before="0" w:after="0" w:line="300" w:lineRule="exact"/>
              <w:ind w:hanging="108"/>
              <w:jc w:val="center"/>
              <w:rPr>
                <w:rFonts w:ascii="Times New Roman" w:hAnsi="Times New Roman"/>
                <w:szCs w:val="22"/>
              </w:rPr>
            </w:pPr>
            <w:r w:rsidRPr="001A337E">
              <w:rPr>
                <w:rFonts w:ascii="Times New Roman" w:hAnsi="Times New Roman"/>
                <w:szCs w:val="22"/>
              </w:rPr>
              <w:t>OUI</w:t>
            </w:r>
          </w:p>
        </w:tc>
        <w:tc>
          <w:tcPr>
            <w:tcW w:w="1226" w:type="dxa"/>
            <w:shd w:val="clear" w:color="auto" w:fill="auto"/>
            <w:vAlign w:val="center"/>
          </w:tcPr>
          <w:p w14:paraId="41D5829B"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NON</w:t>
            </w:r>
          </w:p>
        </w:tc>
        <w:tc>
          <w:tcPr>
            <w:tcW w:w="1621" w:type="dxa"/>
            <w:shd w:val="clear" w:color="auto" w:fill="auto"/>
            <w:vAlign w:val="center"/>
          </w:tcPr>
          <w:p w14:paraId="37003EB7" w14:textId="77777777" w:rsidR="00122E96" w:rsidRPr="001A337E" w:rsidRDefault="00122E96" w:rsidP="00122E96">
            <w:pPr>
              <w:spacing w:before="0" w:after="0" w:line="300" w:lineRule="exact"/>
              <w:jc w:val="center"/>
              <w:rPr>
                <w:rFonts w:ascii="Times New Roman" w:hAnsi="Times New Roman"/>
                <w:szCs w:val="22"/>
              </w:rPr>
            </w:pPr>
            <w:r w:rsidRPr="001A337E">
              <w:rPr>
                <w:rFonts w:ascii="Times New Roman" w:hAnsi="Times New Roman"/>
                <w:szCs w:val="22"/>
              </w:rPr>
              <w:t>ABSTENTION</w:t>
            </w:r>
          </w:p>
        </w:tc>
      </w:tr>
    </w:tbl>
    <w:p w14:paraId="1118D790" w14:textId="77777777" w:rsidR="00437218" w:rsidRDefault="00437218" w:rsidP="00437218">
      <w:pPr>
        <w:tabs>
          <w:tab w:val="left" w:pos="540"/>
          <w:tab w:val="left" w:pos="900"/>
        </w:tabs>
        <w:spacing w:before="0" w:after="0" w:line="240" w:lineRule="auto"/>
        <w:ind w:left="900"/>
        <w:rPr>
          <w:rFonts w:ascii="Times New Roman" w:hAnsi="Times New Roman"/>
          <w:b/>
          <w:szCs w:val="22"/>
          <w:lang w:val="fr-FR"/>
        </w:rPr>
      </w:pPr>
    </w:p>
    <w:p w14:paraId="3DA0228E" w14:textId="104217D0" w:rsidR="00FD285A" w:rsidRDefault="00437218" w:rsidP="00F04607">
      <w:pPr>
        <w:numPr>
          <w:ilvl w:val="0"/>
          <w:numId w:val="3"/>
        </w:numPr>
        <w:tabs>
          <w:tab w:val="left" w:pos="540"/>
          <w:tab w:val="left" w:pos="900"/>
        </w:tabs>
        <w:spacing w:before="0" w:after="0" w:line="240" w:lineRule="auto"/>
        <w:ind w:left="900"/>
        <w:rPr>
          <w:rFonts w:ascii="Times New Roman" w:hAnsi="Times New Roman"/>
          <w:b/>
          <w:szCs w:val="22"/>
          <w:lang w:val="fr-FR"/>
        </w:rPr>
      </w:pPr>
      <w:r>
        <w:rPr>
          <w:rFonts w:ascii="Times New Roman" w:hAnsi="Times New Roman"/>
          <w:b/>
          <w:szCs w:val="22"/>
          <w:lang w:val="fr-FR"/>
        </w:rPr>
        <w:t>Divers</w:t>
      </w:r>
    </w:p>
    <w:p w14:paraId="0112753A" w14:textId="77777777" w:rsidR="00437218" w:rsidRPr="001A337E" w:rsidRDefault="00437218" w:rsidP="00437218">
      <w:pPr>
        <w:tabs>
          <w:tab w:val="left" w:pos="540"/>
          <w:tab w:val="left" w:pos="900"/>
        </w:tabs>
        <w:spacing w:before="0" w:after="0" w:line="240" w:lineRule="auto"/>
        <w:ind w:left="900"/>
        <w:rPr>
          <w:rFonts w:ascii="Times New Roman" w:hAnsi="Times New Roman"/>
          <w:b/>
          <w:szCs w:val="22"/>
          <w:lang w:val="fr-FR"/>
        </w:rPr>
      </w:pPr>
    </w:p>
    <w:p w14:paraId="02492A3F" w14:textId="49AE8092" w:rsidR="005C4E35" w:rsidRPr="001A337E" w:rsidRDefault="005C4E35" w:rsidP="005F01B4">
      <w:pPr>
        <w:pStyle w:val="ParagraphAbove"/>
        <w:spacing w:before="0" w:line="300" w:lineRule="exact"/>
        <w:rPr>
          <w:rFonts w:ascii="Times New Roman" w:hAnsi="Times New Roman"/>
          <w:szCs w:val="22"/>
          <w:u w:val="single"/>
        </w:rPr>
      </w:pPr>
      <w:r w:rsidRPr="001A337E">
        <w:rPr>
          <w:rFonts w:ascii="Times New Roman" w:hAnsi="Times New Roman"/>
          <w:szCs w:val="22"/>
          <w:u w:val="single"/>
        </w:rPr>
        <w:t xml:space="preserve">Pouvoirs du </w:t>
      </w:r>
      <w:r w:rsidR="005F01B4" w:rsidRPr="001A337E">
        <w:rPr>
          <w:rFonts w:ascii="Times New Roman" w:hAnsi="Times New Roman"/>
          <w:szCs w:val="22"/>
          <w:u w:val="single"/>
        </w:rPr>
        <w:t>M</w:t>
      </w:r>
      <w:r w:rsidRPr="001A337E">
        <w:rPr>
          <w:rFonts w:ascii="Times New Roman" w:hAnsi="Times New Roman"/>
          <w:szCs w:val="22"/>
          <w:u w:val="single"/>
        </w:rPr>
        <w:t>andataire :</w:t>
      </w:r>
    </w:p>
    <w:p w14:paraId="4BE6664A" w14:textId="77777777" w:rsidR="005C4E35" w:rsidRPr="001A337E" w:rsidRDefault="005C4E35" w:rsidP="005C4E35">
      <w:pPr>
        <w:pStyle w:val="NormalAbove"/>
        <w:spacing w:before="0" w:line="300" w:lineRule="exact"/>
        <w:rPr>
          <w:rFonts w:ascii="Times New Roman" w:hAnsi="Times New Roman"/>
          <w:szCs w:val="22"/>
        </w:rPr>
      </w:pPr>
    </w:p>
    <w:p w14:paraId="60EEEF96" w14:textId="77777777" w:rsidR="005C4E35" w:rsidRPr="001A337E" w:rsidRDefault="005C4E35" w:rsidP="005C4E35">
      <w:pPr>
        <w:pStyle w:val="NormalAbove"/>
        <w:spacing w:before="0" w:line="300" w:lineRule="exact"/>
        <w:rPr>
          <w:rFonts w:ascii="Times New Roman" w:hAnsi="Times New Roman"/>
          <w:szCs w:val="22"/>
          <w:lang w:val="fr-FR"/>
        </w:rPr>
      </w:pPr>
      <w:r w:rsidRPr="001A337E">
        <w:rPr>
          <w:rFonts w:ascii="Times New Roman" w:hAnsi="Times New Roman"/>
          <w:szCs w:val="22"/>
          <w:lang w:val="fr-FR"/>
        </w:rPr>
        <w:t>En vertu de la présente, le</w:t>
      </w:r>
      <w:r w:rsidR="005F01B4" w:rsidRPr="001A337E">
        <w:rPr>
          <w:rFonts w:ascii="Times New Roman" w:hAnsi="Times New Roman"/>
          <w:szCs w:val="22"/>
          <w:lang w:val="fr-FR"/>
        </w:rPr>
        <w:t xml:space="preserve"> M</w:t>
      </w:r>
      <w:r w:rsidRPr="001A337E">
        <w:rPr>
          <w:rFonts w:ascii="Times New Roman" w:hAnsi="Times New Roman"/>
          <w:szCs w:val="22"/>
          <w:lang w:val="fr-FR"/>
        </w:rPr>
        <w:t xml:space="preserve">andataire dispose des pouvoirs suivants au nom du </w:t>
      </w:r>
      <w:r w:rsidR="005F01B4" w:rsidRPr="001A337E">
        <w:rPr>
          <w:rFonts w:ascii="Times New Roman" w:hAnsi="Times New Roman"/>
          <w:szCs w:val="22"/>
          <w:lang w:val="fr-FR"/>
        </w:rPr>
        <w:t>Mandant</w:t>
      </w:r>
      <w:r w:rsidRPr="001A337E">
        <w:rPr>
          <w:rFonts w:ascii="Times New Roman" w:hAnsi="Times New Roman"/>
          <w:szCs w:val="22"/>
          <w:lang w:val="fr-FR"/>
        </w:rPr>
        <w:t>:</w:t>
      </w:r>
    </w:p>
    <w:p w14:paraId="496A4201" w14:textId="77777777" w:rsidR="005C4E35" w:rsidRPr="001A337E" w:rsidRDefault="005C4E35" w:rsidP="003B3419">
      <w:pPr>
        <w:pStyle w:val="NormalAbove"/>
        <w:spacing w:before="0" w:line="300" w:lineRule="exact"/>
        <w:ind w:left="360"/>
        <w:rPr>
          <w:rFonts w:ascii="Times New Roman" w:hAnsi="Times New Roman"/>
          <w:szCs w:val="22"/>
        </w:rPr>
      </w:pPr>
    </w:p>
    <w:p w14:paraId="0C730B84" w14:textId="77777777" w:rsidR="005C4E35" w:rsidRPr="001A337E" w:rsidRDefault="005C4E35" w:rsidP="00F04607">
      <w:pPr>
        <w:pStyle w:val="NormalAbove"/>
        <w:numPr>
          <w:ilvl w:val="0"/>
          <w:numId w:val="5"/>
        </w:numPr>
        <w:spacing w:before="0" w:line="300" w:lineRule="exact"/>
        <w:rPr>
          <w:rFonts w:ascii="Times New Roman" w:hAnsi="Times New Roman"/>
          <w:szCs w:val="22"/>
        </w:rPr>
      </w:pPr>
      <w:r w:rsidRPr="001A337E">
        <w:rPr>
          <w:rFonts w:ascii="Times New Roman" w:hAnsi="Times New Roman"/>
          <w:szCs w:val="22"/>
        </w:rPr>
        <w:t xml:space="preserve">prendre part </w:t>
      </w:r>
      <w:r w:rsidR="00CD65E1">
        <w:rPr>
          <w:rFonts w:ascii="Times New Roman" w:hAnsi="Times New Roman"/>
          <w:szCs w:val="22"/>
        </w:rPr>
        <w:t>à</w:t>
      </w:r>
      <w:r w:rsidR="003B3419" w:rsidRPr="001A337E">
        <w:rPr>
          <w:rFonts w:ascii="Times New Roman" w:hAnsi="Times New Roman"/>
          <w:szCs w:val="22"/>
        </w:rPr>
        <w:t xml:space="preserve"> </w:t>
      </w:r>
      <w:r w:rsidR="00CD65E1">
        <w:rPr>
          <w:rFonts w:ascii="Times New Roman" w:hAnsi="Times New Roman"/>
          <w:szCs w:val="22"/>
        </w:rPr>
        <w:t>l’</w:t>
      </w:r>
      <w:r w:rsidRPr="001A337E">
        <w:rPr>
          <w:rFonts w:ascii="Times New Roman" w:hAnsi="Times New Roman"/>
          <w:szCs w:val="22"/>
        </w:rPr>
        <w:t>assemblée et, le cas</w:t>
      </w:r>
      <w:r w:rsidR="003B3419" w:rsidRPr="001A337E">
        <w:rPr>
          <w:rFonts w:ascii="Times New Roman" w:hAnsi="Times New Roman"/>
          <w:szCs w:val="22"/>
        </w:rPr>
        <w:t xml:space="preserve"> échéant, voter en faveur de leur</w:t>
      </w:r>
      <w:r w:rsidRPr="001A337E">
        <w:rPr>
          <w:rFonts w:ascii="Times New Roman" w:hAnsi="Times New Roman"/>
          <w:szCs w:val="22"/>
        </w:rPr>
        <w:t xml:space="preserve"> ajournement; </w:t>
      </w:r>
    </w:p>
    <w:p w14:paraId="348D70B0" w14:textId="77777777" w:rsidR="005C4E35" w:rsidRPr="001A337E" w:rsidRDefault="005C4E35" w:rsidP="00F04607">
      <w:pPr>
        <w:pStyle w:val="NormalAbove"/>
        <w:numPr>
          <w:ilvl w:val="0"/>
          <w:numId w:val="5"/>
        </w:numPr>
        <w:spacing w:before="0" w:line="300" w:lineRule="exact"/>
        <w:rPr>
          <w:rFonts w:ascii="Times New Roman" w:hAnsi="Times New Roman"/>
          <w:szCs w:val="22"/>
        </w:rPr>
      </w:pPr>
      <w:r w:rsidRPr="001A337E">
        <w:rPr>
          <w:rFonts w:ascii="Times New Roman" w:hAnsi="Times New Roman"/>
          <w:szCs w:val="22"/>
        </w:rPr>
        <w:t xml:space="preserve">prendre part à toute autre assemblée ayant le même ordre du jour, au cas où la première assemblée aurait été prorogée, ajournée ou n’aurait pas été régulièrement convoquée; </w:t>
      </w:r>
    </w:p>
    <w:p w14:paraId="3128F072" w14:textId="41CE71AE" w:rsidR="005C4E35" w:rsidRPr="001A337E" w:rsidRDefault="005C4E35" w:rsidP="00F04607">
      <w:pPr>
        <w:pStyle w:val="NormalAbove"/>
        <w:numPr>
          <w:ilvl w:val="0"/>
          <w:numId w:val="5"/>
        </w:numPr>
        <w:spacing w:before="0" w:line="300" w:lineRule="exact"/>
        <w:rPr>
          <w:rFonts w:ascii="Times New Roman" w:hAnsi="Times New Roman"/>
          <w:szCs w:val="22"/>
        </w:rPr>
      </w:pPr>
      <w:r w:rsidRPr="001A337E">
        <w:rPr>
          <w:rFonts w:ascii="Times New Roman" w:hAnsi="Times New Roman"/>
          <w:szCs w:val="22"/>
        </w:rPr>
        <w:t>voter dans le sens de l’int</w:t>
      </w:r>
      <w:r w:rsidR="00415209">
        <w:rPr>
          <w:rFonts w:ascii="Times New Roman" w:hAnsi="Times New Roman"/>
          <w:szCs w:val="22"/>
        </w:rPr>
        <w:t>ention de vote indiquée ci-dessus</w:t>
      </w:r>
      <w:r w:rsidRPr="001A337E">
        <w:rPr>
          <w:rFonts w:ascii="Times New Roman" w:hAnsi="Times New Roman"/>
          <w:szCs w:val="22"/>
        </w:rPr>
        <w:t xml:space="preserve"> et, si aucune instruction </w:t>
      </w:r>
      <w:r w:rsidR="003B3419" w:rsidRPr="001A337E">
        <w:rPr>
          <w:rFonts w:ascii="Times New Roman" w:hAnsi="Times New Roman"/>
          <w:szCs w:val="22"/>
        </w:rPr>
        <w:t xml:space="preserve">de vote </w:t>
      </w:r>
      <w:r w:rsidRPr="001A337E">
        <w:rPr>
          <w:rFonts w:ascii="Times New Roman" w:hAnsi="Times New Roman"/>
          <w:szCs w:val="22"/>
        </w:rPr>
        <w:t>n’est donnée, voter en faveur de la proposition; et</w:t>
      </w:r>
    </w:p>
    <w:p w14:paraId="0A9D1D75" w14:textId="77777777" w:rsidR="005C4E35" w:rsidRPr="001A337E" w:rsidRDefault="005C4E35" w:rsidP="00F04607">
      <w:pPr>
        <w:pStyle w:val="NormalAbove"/>
        <w:numPr>
          <w:ilvl w:val="0"/>
          <w:numId w:val="5"/>
        </w:numPr>
        <w:spacing w:before="0" w:line="300" w:lineRule="exact"/>
        <w:rPr>
          <w:rFonts w:ascii="Times New Roman" w:hAnsi="Times New Roman"/>
          <w:szCs w:val="22"/>
        </w:rPr>
      </w:pPr>
      <w:r w:rsidRPr="001A337E">
        <w:rPr>
          <w:rFonts w:ascii="Times New Roman" w:hAnsi="Times New Roman"/>
          <w:szCs w:val="22"/>
        </w:rPr>
        <w:t>signer tout procès-verbal, liste des présences, registre, acte ou document concernant ce qui précède et, en général, faire tout ce qui sera nécessaire ou utile à l’exécution du présent mandat.</w:t>
      </w:r>
    </w:p>
    <w:p w14:paraId="487FD564" w14:textId="77777777" w:rsidR="005C4E35" w:rsidRPr="001A337E" w:rsidRDefault="005C4E35" w:rsidP="005C4E35">
      <w:pPr>
        <w:keepNext/>
        <w:autoSpaceDE w:val="0"/>
        <w:autoSpaceDN w:val="0"/>
        <w:adjustRightInd w:val="0"/>
        <w:spacing w:before="0" w:after="0" w:line="300" w:lineRule="exact"/>
        <w:rPr>
          <w:rFonts w:ascii="Times New Roman" w:hAnsi="Times New Roman"/>
          <w:szCs w:val="22"/>
          <w:lang w:val="fr-FR"/>
        </w:rPr>
      </w:pPr>
    </w:p>
    <w:p w14:paraId="6B2A2688" w14:textId="4C1E8498" w:rsidR="00776831" w:rsidRPr="001A337E" w:rsidRDefault="00776831" w:rsidP="00EF017E">
      <w:pPr>
        <w:pStyle w:val="ParagraphAbove"/>
        <w:spacing w:before="0" w:line="300" w:lineRule="exact"/>
        <w:rPr>
          <w:rFonts w:ascii="Times New Roman" w:hAnsi="Times New Roman"/>
          <w:szCs w:val="22"/>
          <w:u w:val="single"/>
        </w:rPr>
      </w:pPr>
      <w:r w:rsidRPr="001A337E">
        <w:rPr>
          <w:rFonts w:ascii="Times New Roman" w:hAnsi="Times New Roman"/>
          <w:szCs w:val="22"/>
          <w:u w:val="single"/>
        </w:rPr>
        <w:t xml:space="preserve">Indemnisation </w:t>
      </w:r>
      <w:r w:rsidR="005C4E35" w:rsidRPr="001A337E">
        <w:rPr>
          <w:rFonts w:ascii="Times New Roman" w:hAnsi="Times New Roman"/>
          <w:szCs w:val="22"/>
          <w:u w:val="single"/>
        </w:rPr>
        <w:t xml:space="preserve">du </w:t>
      </w:r>
      <w:r w:rsidR="00EF017E" w:rsidRPr="001A337E">
        <w:rPr>
          <w:rFonts w:ascii="Times New Roman" w:hAnsi="Times New Roman"/>
          <w:szCs w:val="22"/>
          <w:u w:val="single"/>
        </w:rPr>
        <w:t>M</w:t>
      </w:r>
      <w:r w:rsidRPr="001A337E">
        <w:rPr>
          <w:rFonts w:ascii="Times New Roman" w:hAnsi="Times New Roman"/>
          <w:szCs w:val="22"/>
          <w:u w:val="single"/>
        </w:rPr>
        <w:t>andataire :</w:t>
      </w:r>
    </w:p>
    <w:p w14:paraId="4B151B01" w14:textId="77777777" w:rsidR="00776831" w:rsidRPr="001A337E" w:rsidRDefault="00776831" w:rsidP="008B1EB2">
      <w:pPr>
        <w:pStyle w:val="NormalAbove"/>
        <w:spacing w:before="0" w:line="240" w:lineRule="auto"/>
        <w:rPr>
          <w:rFonts w:ascii="Times New Roman" w:hAnsi="Times New Roman"/>
          <w:szCs w:val="22"/>
        </w:rPr>
      </w:pPr>
    </w:p>
    <w:p w14:paraId="03B9C8EA" w14:textId="77777777" w:rsidR="00776831" w:rsidRPr="001A337E" w:rsidRDefault="00EF017E" w:rsidP="00EF017E">
      <w:pPr>
        <w:keepNext/>
        <w:autoSpaceDE w:val="0"/>
        <w:autoSpaceDN w:val="0"/>
        <w:adjustRightInd w:val="0"/>
        <w:spacing w:before="0" w:after="0" w:line="300" w:lineRule="exact"/>
        <w:rPr>
          <w:rFonts w:ascii="Times New Roman" w:hAnsi="Times New Roman"/>
          <w:szCs w:val="22"/>
          <w:lang w:val="fr-FR"/>
        </w:rPr>
      </w:pPr>
      <w:r w:rsidRPr="001A337E">
        <w:rPr>
          <w:rFonts w:ascii="Times New Roman" w:hAnsi="Times New Roman"/>
          <w:szCs w:val="22"/>
          <w:lang w:val="fr-FR"/>
        </w:rPr>
        <w:t>Le Mandant</w:t>
      </w:r>
      <w:r w:rsidR="00776831" w:rsidRPr="001A337E">
        <w:rPr>
          <w:rFonts w:ascii="Times New Roman" w:hAnsi="Times New Roman"/>
          <w:szCs w:val="22"/>
          <w:lang w:val="fr-FR"/>
        </w:rPr>
        <w:t xml:space="preserve"> s’engage par les présentes à indemniser </w:t>
      </w:r>
      <w:r w:rsidRPr="001A337E">
        <w:rPr>
          <w:rFonts w:ascii="Times New Roman" w:hAnsi="Times New Roman"/>
          <w:szCs w:val="22"/>
          <w:lang w:val="fr-FR"/>
        </w:rPr>
        <w:t>le M</w:t>
      </w:r>
      <w:r w:rsidR="00776831" w:rsidRPr="001A337E">
        <w:rPr>
          <w:rFonts w:ascii="Times New Roman" w:hAnsi="Times New Roman"/>
          <w:szCs w:val="22"/>
          <w:lang w:val="fr-FR"/>
        </w:rPr>
        <w:t xml:space="preserve">andataire de tout dommage que celui-ci pourrait encourir en raison de tout acte accompli en exécution de la présente procuration, à la condition toutefois qu’il ait respecté les limites de ses pouvoirs. De plus, </w:t>
      </w:r>
      <w:r w:rsidRPr="001A337E">
        <w:rPr>
          <w:rFonts w:ascii="Times New Roman" w:hAnsi="Times New Roman"/>
          <w:szCs w:val="22"/>
          <w:lang w:val="fr-FR"/>
        </w:rPr>
        <w:t>le Mandant</w:t>
      </w:r>
      <w:r w:rsidR="00776831" w:rsidRPr="001A337E">
        <w:rPr>
          <w:rFonts w:ascii="Times New Roman" w:hAnsi="Times New Roman"/>
          <w:szCs w:val="22"/>
          <w:lang w:val="fr-FR"/>
        </w:rPr>
        <w:t xml:space="preserve"> s’engage à ne demander l’annulation d’aucune des résolutions approuvées par l</w:t>
      </w:r>
      <w:r w:rsidR="005C4E35" w:rsidRPr="001A337E">
        <w:rPr>
          <w:rFonts w:ascii="Times New Roman" w:hAnsi="Times New Roman"/>
          <w:szCs w:val="22"/>
          <w:lang w:val="fr-FR"/>
        </w:rPr>
        <w:t>a</w:t>
      </w:r>
      <w:r w:rsidR="00776831" w:rsidRPr="001A337E">
        <w:rPr>
          <w:rFonts w:ascii="Times New Roman" w:hAnsi="Times New Roman"/>
          <w:szCs w:val="22"/>
          <w:lang w:val="fr-FR"/>
        </w:rPr>
        <w:t xml:space="preserve"> </w:t>
      </w:r>
      <w:r w:rsidRPr="001A337E">
        <w:rPr>
          <w:rFonts w:ascii="Times New Roman" w:hAnsi="Times New Roman"/>
          <w:szCs w:val="22"/>
          <w:lang w:val="fr-FR"/>
        </w:rPr>
        <w:t>M</w:t>
      </w:r>
      <w:r w:rsidR="00776831" w:rsidRPr="001A337E">
        <w:rPr>
          <w:rFonts w:ascii="Times New Roman" w:hAnsi="Times New Roman"/>
          <w:szCs w:val="22"/>
          <w:lang w:val="fr-FR"/>
        </w:rPr>
        <w:t>andataire et à n’exiger aucune indemnisation de la part d</w:t>
      </w:r>
      <w:r w:rsidR="005C4E35" w:rsidRPr="001A337E">
        <w:rPr>
          <w:rFonts w:ascii="Times New Roman" w:hAnsi="Times New Roman"/>
          <w:szCs w:val="22"/>
          <w:lang w:val="fr-FR"/>
        </w:rPr>
        <w:t>u</w:t>
      </w:r>
      <w:r w:rsidRPr="001A337E">
        <w:rPr>
          <w:rFonts w:ascii="Times New Roman" w:hAnsi="Times New Roman"/>
          <w:szCs w:val="22"/>
          <w:lang w:val="fr-FR"/>
        </w:rPr>
        <w:t xml:space="preserve"> M</w:t>
      </w:r>
      <w:r w:rsidR="00776831" w:rsidRPr="001A337E">
        <w:rPr>
          <w:rFonts w:ascii="Times New Roman" w:hAnsi="Times New Roman"/>
          <w:szCs w:val="22"/>
          <w:lang w:val="fr-FR"/>
        </w:rPr>
        <w:t xml:space="preserve">andataire, à la condition toutefois que celui-ci ait respecté les limites de ses pouvoirs. </w:t>
      </w:r>
    </w:p>
    <w:p w14:paraId="095D5A6E" w14:textId="77777777" w:rsidR="00776831" w:rsidRPr="001A337E" w:rsidRDefault="00776831" w:rsidP="00776831">
      <w:pPr>
        <w:pStyle w:val="NormalAbove"/>
        <w:spacing w:before="0" w:line="300" w:lineRule="exact"/>
        <w:rPr>
          <w:rFonts w:ascii="Times New Roman" w:hAnsi="Times New Roman"/>
          <w:szCs w:val="22"/>
        </w:rPr>
      </w:pPr>
    </w:p>
    <w:p w14:paraId="5D62E1E3" w14:textId="77777777" w:rsidR="00EF017E" w:rsidRPr="001A337E" w:rsidRDefault="00EF017E" w:rsidP="00EF017E">
      <w:pPr>
        <w:pStyle w:val="NormalUnder"/>
        <w:jc w:val="center"/>
        <w:rPr>
          <w:rFonts w:ascii="Times New Roman" w:hAnsi="Times New Roman"/>
          <w:szCs w:val="22"/>
          <w:lang w:val="fr-BE"/>
        </w:rPr>
      </w:pPr>
      <w:r w:rsidRPr="001A337E">
        <w:rPr>
          <w:rFonts w:ascii="Times New Roman" w:hAnsi="Times New Roman"/>
          <w:szCs w:val="22"/>
          <w:lang w:val="fr-BE"/>
        </w:rPr>
        <w:t>*</w:t>
      </w:r>
    </w:p>
    <w:p w14:paraId="35809696" w14:textId="5839E848" w:rsidR="00EF017E" w:rsidRPr="001A337E" w:rsidRDefault="00EF017E" w:rsidP="00EF017E">
      <w:pPr>
        <w:keepNext/>
        <w:autoSpaceDE w:val="0"/>
        <w:autoSpaceDN w:val="0"/>
        <w:adjustRightInd w:val="0"/>
        <w:spacing w:before="0" w:after="0" w:line="300" w:lineRule="exact"/>
        <w:rPr>
          <w:rFonts w:ascii="Times New Roman" w:hAnsi="Times New Roman"/>
          <w:szCs w:val="22"/>
          <w:lang w:val="fr-FR"/>
        </w:rPr>
      </w:pPr>
      <w:r w:rsidRPr="001A337E">
        <w:rPr>
          <w:rFonts w:ascii="Times New Roman" w:hAnsi="Times New Roman"/>
          <w:szCs w:val="22"/>
          <w:lang w:val="fr-FR"/>
        </w:rPr>
        <w:t xml:space="preserve">Cette procuration est irrévocable. Les actionnaires qui ont donné valablement procuration ne pourront plus voter </w:t>
      </w:r>
      <w:r w:rsidR="00B16E98">
        <w:rPr>
          <w:rFonts w:ascii="Times New Roman" w:hAnsi="Times New Roman"/>
          <w:szCs w:val="22"/>
          <w:lang w:val="fr-FR"/>
        </w:rPr>
        <w:t>à</w:t>
      </w:r>
      <w:r w:rsidRPr="001A337E">
        <w:rPr>
          <w:rFonts w:ascii="Times New Roman" w:hAnsi="Times New Roman"/>
          <w:szCs w:val="22"/>
          <w:lang w:val="fr-FR"/>
        </w:rPr>
        <w:t xml:space="preserve"> </w:t>
      </w:r>
      <w:r w:rsidR="00B16E98">
        <w:rPr>
          <w:rFonts w:ascii="Times New Roman" w:hAnsi="Times New Roman"/>
          <w:szCs w:val="22"/>
          <w:lang w:val="fr-FR"/>
        </w:rPr>
        <w:t>l’assemblée générale</w:t>
      </w:r>
      <w:r w:rsidRPr="001A337E">
        <w:rPr>
          <w:rFonts w:ascii="Times New Roman" w:hAnsi="Times New Roman"/>
          <w:szCs w:val="22"/>
          <w:lang w:val="fr-FR"/>
        </w:rPr>
        <w:t xml:space="preserve"> en personne.</w:t>
      </w:r>
    </w:p>
    <w:p w14:paraId="211DB928" w14:textId="77777777" w:rsidR="00EF017E" w:rsidRPr="001A337E" w:rsidRDefault="00EF017E" w:rsidP="00EF017E">
      <w:pPr>
        <w:pStyle w:val="NormalUnder"/>
        <w:rPr>
          <w:rFonts w:ascii="Times New Roman" w:hAnsi="Times New Roman"/>
          <w:szCs w:val="22"/>
          <w:lang w:val="fr-FR"/>
        </w:rPr>
      </w:pPr>
    </w:p>
    <w:p w14:paraId="0C550402" w14:textId="61CBE2EC" w:rsidR="00776831" w:rsidRPr="001A337E" w:rsidRDefault="00776831" w:rsidP="00776831">
      <w:pPr>
        <w:pStyle w:val="NormalAbove"/>
        <w:spacing w:before="0" w:line="300" w:lineRule="exact"/>
        <w:rPr>
          <w:rFonts w:ascii="Times New Roman" w:hAnsi="Times New Roman"/>
          <w:szCs w:val="22"/>
        </w:rPr>
      </w:pPr>
      <w:r w:rsidRPr="001A337E">
        <w:rPr>
          <w:rFonts w:ascii="Times New Roman" w:hAnsi="Times New Roman"/>
          <w:szCs w:val="22"/>
        </w:rPr>
        <w:t xml:space="preserve">Fait à </w:t>
      </w:r>
      <w:r w:rsidRPr="001A337E">
        <w:rPr>
          <w:rFonts w:ascii="Times New Roman" w:hAnsi="Times New Roman"/>
          <w:szCs w:val="22"/>
          <w:u w:val="single"/>
        </w:rPr>
        <w:t xml:space="preserve">                                          </w:t>
      </w:r>
      <w:r w:rsidRPr="001A337E">
        <w:rPr>
          <w:rFonts w:ascii="Times New Roman" w:hAnsi="Times New Roman"/>
          <w:szCs w:val="22"/>
        </w:rPr>
        <w:t xml:space="preserve">, le </w:t>
      </w:r>
      <w:r w:rsidRPr="001A337E">
        <w:rPr>
          <w:rFonts w:ascii="Times New Roman" w:hAnsi="Times New Roman"/>
          <w:szCs w:val="22"/>
          <w:u w:val="single"/>
        </w:rPr>
        <w:t xml:space="preserve">                                   </w:t>
      </w:r>
      <w:r w:rsidRPr="001A337E">
        <w:rPr>
          <w:rFonts w:ascii="Times New Roman" w:hAnsi="Times New Roman"/>
          <w:szCs w:val="22"/>
        </w:rPr>
        <w:t xml:space="preserve"> </w:t>
      </w:r>
      <w:r w:rsidR="00EB1F77">
        <w:rPr>
          <w:rFonts w:ascii="Times New Roman" w:hAnsi="Times New Roman"/>
          <w:szCs w:val="22"/>
        </w:rPr>
        <w:t>2017</w:t>
      </w:r>
      <w:r w:rsidRPr="001A337E">
        <w:rPr>
          <w:rFonts w:ascii="Times New Roman" w:hAnsi="Times New Roman"/>
          <w:szCs w:val="22"/>
        </w:rPr>
        <w:t>.</w:t>
      </w:r>
    </w:p>
    <w:p w14:paraId="3487775A" w14:textId="77777777" w:rsidR="00776831" w:rsidRPr="001A337E" w:rsidRDefault="00776831" w:rsidP="00776831">
      <w:pPr>
        <w:pStyle w:val="NormalUnder"/>
        <w:spacing w:after="0" w:line="300" w:lineRule="exact"/>
        <w:rPr>
          <w:rFonts w:ascii="Times New Roman" w:hAnsi="Times New Roman"/>
          <w:szCs w:val="22"/>
          <w:lang w:val="fr-BE"/>
        </w:rPr>
      </w:pPr>
    </w:p>
    <w:p w14:paraId="4BFA7B21" w14:textId="77777777" w:rsidR="00776831" w:rsidRPr="001A337E" w:rsidRDefault="00EF017E" w:rsidP="00776831">
      <w:pPr>
        <w:pStyle w:val="NormalUnder"/>
        <w:spacing w:after="0" w:line="300" w:lineRule="exact"/>
        <w:rPr>
          <w:rFonts w:ascii="Times New Roman" w:hAnsi="Times New Roman"/>
          <w:i w:val="0"/>
          <w:szCs w:val="22"/>
          <w:lang w:val="fr-BE"/>
        </w:rPr>
      </w:pPr>
      <w:r w:rsidRPr="001A337E">
        <w:rPr>
          <w:rFonts w:ascii="Times New Roman" w:hAnsi="Times New Roman"/>
          <w:i w:val="0"/>
          <w:szCs w:val="22"/>
          <w:lang w:val="fr-BE"/>
        </w:rPr>
        <w:t xml:space="preserve">Signature(s):……………………………………………………………………….. </w:t>
      </w:r>
    </w:p>
    <w:p w14:paraId="63528D1C" w14:textId="77777777" w:rsidR="00776831" w:rsidRPr="001A337E" w:rsidRDefault="00776831" w:rsidP="00776831">
      <w:pPr>
        <w:pStyle w:val="NormalUnder"/>
        <w:spacing w:after="0" w:line="300" w:lineRule="exact"/>
        <w:rPr>
          <w:rFonts w:ascii="Times New Roman" w:hAnsi="Times New Roman"/>
          <w:i w:val="0"/>
          <w:szCs w:val="22"/>
          <w:lang w:val="fr-BE"/>
        </w:rPr>
      </w:pPr>
    </w:p>
    <w:p w14:paraId="70FC4921" w14:textId="77777777" w:rsidR="00433F21" w:rsidRPr="001A337E" w:rsidRDefault="00776831" w:rsidP="00EF017E">
      <w:pPr>
        <w:spacing w:before="0" w:after="0" w:line="300" w:lineRule="exact"/>
        <w:jc w:val="left"/>
        <w:rPr>
          <w:rFonts w:ascii="Times New Roman" w:hAnsi="Times New Roman"/>
          <w:b/>
          <w:i/>
          <w:snapToGrid w:val="0"/>
          <w:szCs w:val="22"/>
          <w:lang w:eastAsia="fr-FR"/>
        </w:rPr>
      </w:pPr>
      <w:r w:rsidRPr="001A337E">
        <w:rPr>
          <w:rFonts w:ascii="Times New Roman" w:hAnsi="Times New Roman"/>
          <w:b/>
          <w:i/>
          <w:szCs w:val="22"/>
        </w:rPr>
        <w:t>Prière de parapher chaque page de la pro</w:t>
      </w:r>
      <w:r w:rsidR="00DF3872" w:rsidRPr="001A337E">
        <w:rPr>
          <w:rFonts w:ascii="Times New Roman" w:hAnsi="Times New Roman"/>
          <w:b/>
          <w:i/>
          <w:szCs w:val="22"/>
        </w:rPr>
        <w:t>curation et de signer la dernière</w:t>
      </w:r>
      <w:r w:rsidRPr="001A337E">
        <w:rPr>
          <w:rFonts w:ascii="Times New Roman" w:hAnsi="Times New Roman"/>
          <w:b/>
          <w:i/>
          <w:szCs w:val="22"/>
        </w:rPr>
        <w:t xml:space="preserve"> page</w:t>
      </w:r>
      <w:r w:rsidR="00EF017E" w:rsidRPr="001A337E">
        <w:rPr>
          <w:rFonts w:ascii="Times New Roman" w:hAnsi="Times New Roman"/>
          <w:b/>
          <w:i/>
          <w:szCs w:val="22"/>
        </w:rPr>
        <w:t>. Les personnes morales doivent indiquer le nom, prénom et fonction des personnes qui signent la présente procuration en leur nom.</w:t>
      </w:r>
    </w:p>
    <w:sectPr w:rsidR="00433F21" w:rsidRPr="001A337E" w:rsidSect="00B61206">
      <w:footerReference w:type="even"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015BF" w14:textId="77777777" w:rsidR="00FD3DB0" w:rsidRDefault="00FD3DB0">
      <w:r>
        <w:separator/>
      </w:r>
    </w:p>
  </w:endnote>
  <w:endnote w:type="continuationSeparator" w:id="0">
    <w:p w14:paraId="31526ADC" w14:textId="77777777" w:rsidR="00FD3DB0" w:rsidRDefault="00FD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9CA7" w14:textId="77777777" w:rsidR="00B61206" w:rsidRDefault="00B61206" w:rsidP="00370D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366D">
      <w:rPr>
        <w:rStyle w:val="Numrodepage"/>
        <w:noProof/>
      </w:rPr>
      <w:t>6</w:t>
    </w:r>
    <w:r>
      <w:rPr>
        <w:rStyle w:val="Numrodepage"/>
      </w:rPr>
      <w:fldChar w:fldCharType="end"/>
    </w:r>
  </w:p>
  <w:p w14:paraId="5C498EAE" w14:textId="77777777" w:rsidR="006D762D" w:rsidRDefault="006D762D" w:rsidP="00B6120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8DBA2" w14:textId="77777777" w:rsidR="00FD3DB0" w:rsidRDefault="00FD3DB0">
      <w:r>
        <w:separator/>
      </w:r>
    </w:p>
  </w:footnote>
  <w:footnote w:type="continuationSeparator" w:id="0">
    <w:p w14:paraId="79947D13" w14:textId="77777777" w:rsidR="00FD3DB0" w:rsidRDefault="00FD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95AF" w14:textId="5FC75742" w:rsidR="00C773A7" w:rsidRDefault="00C773A7" w:rsidP="00C773A7">
    <w:pPr>
      <w:pStyle w:val="En-tte"/>
      <w:spacing w:before="0" w:after="0"/>
      <w:jc w:val="right"/>
      <w:rPr>
        <w:rFonts w:ascii="Times New Roman" w:hAnsi="Times New Roman"/>
        <w:i/>
        <w:sz w:val="18"/>
        <w:szCs w:val="18"/>
      </w:rPr>
    </w:pPr>
  </w:p>
  <w:p w14:paraId="19FA69A1" w14:textId="77777777" w:rsidR="00C773A7" w:rsidRPr="00C773A7" w:rsidRDefault="00C773A7" w:rsidP="00C773A7">
    <w:pPr>
      <w:pStyle w:val="En-tte"/>
      <w:jc w:val="right"/>
      <w:rPr>
        <w:rFonts w:ascii="Times New Roman" w:hAnsi="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95C"/>
    <w:multiLevelType w:val="multilevel"/>
    <w:tmpl w:val="C390DDFE"/>
    <w:lvl w:ilvl="0">
      <w:start w:val="1"/>
      <w:numFmt w:val="decimal"/>
      <w:pStyle w:val="NDHEADING1"/>
      <w:lvlText w:val="%1."/>
      <w:lvlJc w:val="left"/>
      <w:pPr>
        <w:tabs>
          <w:tab w:val="num" w:pos="2921"/>
        </w:tabs>
        <w:ind w:left="3262" w:hanging="851"/>
      </w:pPr>
      <w:rPr>
        <w:rFonts w:hint="default"/>
      </w:rPr>
    </w:lvl>
    <w:lvl w:ilvl="1">
      <w:start w:val="1"/>
      <w:numFmt w:val="decimal"/>
      <w:pStyle w:val="NDHeading2"/>
      <w:lvlText w:val="%1.%2"/>
      <w:lvlJc w:val="left"/>
      <w:pPr>
        <w:tabs>
          <w:tab w:val="num" w:pos="2921"/>
        </w:tabs>
        <w:ind w:left="2921" w:hanging="510"/>
      </w:pPr>
      <w:rPr>
        <w:rFonts w:hint="default"/>
      </w:rPr>
    </w:lvl>
    <w:lvl w:ilvl="2">
      <w:start w:val="1"/>
      <w:numFmt w:val="decimal"/>
      <w:pStyle w:val="NDHeading3"/>
      <w:lvlText w:val="%1.%2.%3"/>
      <w:lvlJc w:val="left"/>
      <w:pPr>
        <w:tabs>
          <w:tab w:val="num" w:pos="2921"/>
        </w:tabs>
        <w:ind w:left="2921" w:hanging="510"/>
      </w:pPr>
      <w:rPr>
        <w:rFonts w:hint="default"/>
      </w:rPr>
    </w:lvl>
    <w:lvl w:ilvl="3">
      <w:start w:val="1"/>
      <w:numFmt w:val="decimal"/>
      <w:pStyle w:val="NDHeading4"/>
      <w:lvlText w:val="%1.%2.%3.%4"/>
      <w:lvlJc w:val="left"/>
      <w:pPr>
        <w:tabs>
          <w:tab w:val="num" w:pos="3262"/>
        </w:tabs>
        <w:ind w:left="3262" w:hanging="851"/>
      </w:pPr>
      <w:rPr>
        <w:rFonts w:hint="default"/>
      </w:rPr>
    </w:lvl>
    <w:lvl w:ilvl="4">
      <w:start w:val="1"/>
      <w:numFmt w:val="decimal"/>
      <w:pStyle w:val="NDHeading5"/>
      <w:lvlText w:val="%1.%2.%3.%4.%5"/>
      <w:lvlJc w:val="left"/>
      <w:pPr>
        <w:tabs>
          <w:tab w:val="num" w:pos="3262"/>
        </w:tabs>
        <w:ind w:left="3262" w:hanging="851"/>
      </w:pPr>
      <w:rPr>
        <w:rFonts w:hint="default"/>
      </w:rPr>
    </w:lvl>
    <w:lvl w:ilvl="5">
      <w:start w:val="1"/>
      <w:numFmt w:val="none"/>
      <w:lvlText w:val=""/>
      <w:lvlJc w:val="left"/>
      <w:pPr>
        <w:tabs>
          <w:tab w:val="num" w:pos="3432"/>
        </w:tabs>
        <w:ind w:left="3563" w:hanging="415"/>
      </w:pPr>
      <w:rPr>
        <w:rFonts w:hint="default"/>
      </w:rPr>
    </w:lvl>
    <w:lvl w:ilvl="6">
      <w:start w:val="1"/>
      <w:numFmt w:val="decimal"/>
      <w:lvlText w:val="%1.%2.%3.%4.%5.%6.%7"/>
      <w:lvlJc w:val="left"/>
      <w:pPr>
        <w:tabs>
          <w:tab w:val="num" w:pos="3707"/>
        </w:tabs>
        <w:ind w:left="3707" w:hanging="1296"/>
      </w:pPr>
      <w:rPr>
        <w:rFonts w:hint="default"/>
      </w:rPr>
    </w:lvl>
    <w:lvl w:ilvl="7">
      <w:start w:val="1"/>
      <w:numFmt w:val="decimal"/>
      <w:lvlText w:val="%1.%2.%3.%4.%5.%6.%7.%8"/>
      <w:lvlJc w:val="left"/>
      <w:pPr>
        <w:tabs>
          <w:tab w:val="num" w:pos="3851"/>
        </w:tabs>
        <w:ind w:left="3851" w:hanging="1440"/>
      </w:pPr>
      <w:rPr>
        <w:rFonts w:hint="default"/>
      </w:rPr>
    </w:lvl>
    <w:lvl w:ilvl="8">
      <w:start w:val="1"/>
      <w:numFmt w:val="decimal"/>
      <w:lvlText w:val="%1.%2.%3.%4.%5.%6.%7.%8.%9"/>
      <w:lvlJc w:val="left"/>
      <w:pPr>
        <w:tabs>
          <w:tab w:val="num" w:pos="3995"/>
        </w:tabs>
        <w:ind w:left="3995" w:hanging="1584"/>
      </w:pPr>
      <w:rPr>
        <w:rFonts w:hint="default"/>
      </w:rPr>
    </w:lvl>
  </w:abstractNum>
  <w:abstractNum w:abstractNumId="1" w15:restartNumberingAfterBreak="0">
    <w:nsid w:val="0F46309C"/>
    <w:multiLevelType w:val="hybridMultilevel"/>
    <w:tmpl w:val="28DC0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EC04EF"/>
    <w:multiLevelType w:val="multilevel"/>
    <w:tmpl w:val="C1D0B916"/>
    <w:lvl w:ilvl="0">
      <w:start w:val="1"/>
      <w:numFmt w:val="decimal"/>
      <w:pStyle w:val="NDEnumeration1"/>
      <w:lvlText w:val="%1."/>
      <w:lvlJc w:val="left"/>
      <w:pPr>
        <w:tabs>
          <w:tab w:val="num" w:pos="510"/>
        </w:tabs>
        <w:ind w:left="510" w:hanging="510"/>
      </w:pPr>
      <w:rPr>
        <w:rFonts w:hint="default"/>
        <w:u w:val="none"/>
      </w:rPr>
    </w:lvl>
    <w:lvl w:ilvl="1">
      <w:start w:val="1"/>
      <w:numFmt w:val="decimal"/>
      <w:pStyle w:val="NDEnumeration2"/>
      <w:lvlText w:val="%1.%2"/>
      <w:lvlJc w:val="left"/>
      <w:pPr>
        <w:tabs>
          <w:tab w:val="num" w:pos="510"/>
        </w:tabs>
        <w:ind w:left="510" w:hanging="510"/>
      </w:pPr>
      <w:rPr>
        <w:rFonts w:hint="default"/>
        <w:u w:val="none"/>
      </w:rPr>
    </w:lvl>
    <w:lvl w:ilvl="2">
      <w:start w:val="1"/>
      <w:numFmt w:val="decimal"/>
      <w:pStyle w:val="NDEnumeration3"/>
      <w:lvlText w:val="%1.%2.%3"/>
      <w:lvlJc w:val="left"/>
      <w:pPr>
        <w:tabs>
          <w:tab w:val="num" w:pos="510"/>
        </w:tabs>
        <w:ind w:left="510" w:hanging="510"/>
      </w:pPr>
      <w:rPr>
        <w:rFonts w:hint="default"/>
        <w:u w:val="none"/>
      </w:rPr>
    </w:lvl>
    <w:lvl w:ilvl="3">
      <w:start w:val="1"/>
      <w:numFmt w:val="lowerLetter"/>
      <w:pStyle w:val="NDEnumeration4"/>
      <w:lvlText w:val="%4."/>
      <w:lvlJc w:val="left"/>
      <w:pPr>
        <w:tabs>
          <w:tab w:val="num" w:pos="1134"/>
        </w:tabs>
        <w:ind w:left="1134" w:hanging="624"/>
      </w:pPr>
      <w:rPr>
        <w:rFonts w:hint="default"/>
        <w:u w:val="none"/>
      </w:rPr>
    </w:lvl>
    <w:lvl w:ilvl="4">
      <w:start w:val="1"/>
      <w:numFmt w:val="lowerRoman"/>
      <w:pStyle w:val="NDEnumeration5"/>
      <w:lvlText w:val="%5."/>
      <w:lvlJc w:val="left"/>
      <w:pPr>
        <w:tabs>
          <w:tab w:val="num" w:pos="1134"/>
        </w:tabs>
        <w:ind w:left="1134" w:firstLine="0"/>
      </w:pPr>
      <w:rPr>
        <w:rFonts w:hint="default"/>
      </w:rPr>
    </w:lvl>
    <w:lvl w:ilvl="5">
      <w:start w:val="1"/>
      <w:numFmt w:val="bullet"/>
      <w:pStyle w:val="NDEnumeration6"/>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50766A"/>
    <w:multiLevelType w:val="hybridMultilevel"/>
    <w:tmpl w:val="226E3494"/>
    <w:lvl w:ilvl="0" w:tplc="FFFFFFFF">
      <w:start w:val="2"/>
      <w:numFmt w:val="bullet"/>
      <w:lvlText w:val="-"/>
      <w:lvlJc w:val="left"/>
      <w:pPr>
        <w:tabs>
          <w:tab w:val="num" w:pos="360"/>
        </w:tabs>
        <w:ind w:left="360" w:hanging="360"/>
      </w:pPr>
      <w:rPr>
        <w:rFonts w:ascii="Arial" w:eastAsia="Viner Hand ITC" w:hAnsi="Arial" w:cs="Aria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6ECB21B0"/>
    <w:multiLevelType w:val="hybridMultilevel"/>
    <w:tmpl w:val="0004DA56"/>
    <w:lvl w:ilvl="0" w:tplc="129E8328">
      <w:start w:val="1"/>
      <w:numFmt w:val="decimal"/>
      <w:lvlText w:val="%1."/>
      <w:lvlJc w:val="left"/>
      <w:pPr>
        <w:ind w:left="360" w:hanging="360"/>
      </w:pPr>
      <w:rPr>
        <w:rFonts w:ascii="Times New Roman" w:hAnsi="Times New Roman" w:cs="Times New Roman" w:hint="default"/>
        <w:b/>
        <w:i w:val="0"/>
        <w:sz w:val="22"/>
        <w:szCs w:val="22"/>
      </w:rPr>
    </w:lvl>
    <w:lvl w:ilvl="1" w:tplc="040C0019">
      <w:start w:val="1"/>
      <w:numFmt w:val="lowerLetter"/>
      <w:lvlText w:val="%2."/>
      <w:lvlJc w:val="left"/>
      <w:pPr>
        <w:ind w:left="1789" w:hanging="360"/>
      </w:pPr>
      <w:rPr>
        <w:rFonts w:cs="Times New Roman"/>
      </w:rPr>
    </w:lvl>
    <w:lvl w:ilvl="2" w:tplc="77D22F1E">
      <w:numFmt w:val="bullet"/>
      <w:lvlText w:val="-"/>
      <w:lvlJc w:val="left"/>
      <w:pPr>
        <w:tabs>
          <w:tab w:val="num" w:pos="2689"/>
        </w:tabs>
        <w:ind w:left="2689" w:hanging="360"/>
      </w:pPr>
      <w:rPr>
        <w:rFonts w:ascii="Calibri" w:eastAsia="Times New Roman" w:hAnsi="Calibri" w:cs="Calibri" w:hint="default"/>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5" w15:restartNumberingAfterBreak="0">
    <w:nsid w:val="7F5535D3"/>
    <w:multiLevelType w:val="hybridMultilevel"/>
    <w:tmpl w:val="549AFF28"/>
    <w:lvl w:ilvl="0" w:tplc="7B6C62E8">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E"/>
    <w:rsid w:val="00006E35"/>
    <w:rsid w:val="000128E9"/>
    <w:rsid w:val="00015FF6"/>
    <w:rsid w:val="00016CA3"/>
    <w:rsid w:val="00016ED8"/>
    <w:rsid w:val="000263EA"/>
    <w:rsid w:val="000353C2"/>
    <w:rsid w:val="000362BB"/>
    <w:rsid w:val="000409DE"/>
    <w:rsid w:val="00051E32"/>
    <w:rsid w:val="00072551"/>
    <w:rsid w:val="00074229"/>
    <w:rsid w:val="00080023"/>
    <w:rsid w:val="000816C5"/>
    <w:rsid w:val="000847CE"/>
    <w:rsid w:val="000877FC"/>
    <w:rsid w:val="00091D3C"/>
    <w:rsid w:val="0009282E"/>
    <w:rsid w:val="00093BDE"/>
    <w:rsid w:val="000A2F84"/>
    <w:rsid w:val="000B6B0E"/>
    <w:rsid w:val="000B6E82"/>
    <w:rsid w:val="000C0047"/>
    <w:rsid w:val="000C1A87"/>
    <w:rsid w:val="000C5CCD"/>
    <w:rsid w:val="000F0A16"/>
    <w:rsid w:val="000F5C89"/>
    <w:rsid w:val="001062A4"/>
    <w:rsid w:val="00122E96"/>
    <w:rsid w:val="00125559"/>
    <w:rsid w:val="001277AD"/>
    <w:rsid w:val="00127E8D"/>
    <w:rsid w:val="00137BA5"/>
    <w:rsid w:val="001414FE"/>
    <w:rsid w:val="00150EE1"/>
    <w:rsid w:val="00170FAE"/>
    <w:rsid w:val="001740DE"/>
    <w:rsid w:val="0017669F"/>
    <w:rsid w:val="001807AD"/>
    <w:rsid w:val="00184F93"/>
    <w:rsid w:val="001A1B2F"/>
    <w:rsid w:val="001A337E"/>
    <w:rsid w:val="001A5FDA"/>
    <w:rsid w:val="001D1F0C"/>
    <w:rsid w:val="001E068F"/>
    <w:rsid w:val="001E61F9"/>
    <w:rsid w:val="001E75D1"/>
    <w:rsid w:val="001F0AD0"/>
    <w:rsid w:val="001F35C7"/>
    <w:rsid w:val="001F48AB"/>
    <w:rsid w:val="0020169C"/>
    <w:rsid w:val="002136E8"/>
    <w:rsid w:val="00214C61"/>
    <w:rsid w:val="0022397A"/>
    <w:rsid w:val="00244A11"/>
    <w:rsid w:val="00246817"/>
    <w:rsid w:val="002533CE"/>
    <w:rsid w:val="00253ADF"/>
    <w:rsid w:val="00253F32"/>
    <w:rsid w:val="00261C53"/>
    <w:rsid w:val="002730C8"/>
    <w:rsid w:val="00273BCB"/>
    <w:rsid w:val="00276CC0"/>
    <w:rsid w:val="00286DAD"/>
    <w:rsid w:val="00287693"/>
    <w:rsid w:val="00295AEF"/>
    <w:rsid w:val="002A15B9"/>
    <w:rsid w:val="002A4E0B"/>
    <w:rsid w:val="002A6B7D"/>
    <w:rsid w:val="002C6C6F"/>
    <w:rsid w:val="002D01CF"/>
    <w:rsid w:val="002D7B6E"/>
    <w:rsid w:val="002D7C5C"/>
    <w:rsid w:val="002E1848"/>
    <w:rsid w:val="002E55C4"/>
    <w:rsid w:val="002E62D7"/>
    <w:rsid w:val="002F6B5F"/>
    <w:rsid w:val="003008B5"/>
    <w:rsid w:val="00310983"/>
    <w:rsid w:val="00314C77"/>
    <w:rsid w:val="003161D1"/>
    <w:rsid w:val="00316EB7"/>
    <w:rsid w:val="00334FB0"/>
    <w:rsid w:val="0034196A"/>
    <w:rsid w:val="00341DDB"/>
    <w:rsid w:val="0034352A"/>
    <w:rsid w:val="00343D77"/>
    <w:rsid w:val="00343FD7"/>
    <w:rsid w:val="00344D7D"/>
    <w:rsid w:val="003451FC"/>
    <w:rsid w:val="00347133"/>
    <w:rsid w:val="0035014C"/>
    <w:rsid w:val="00370DBE"/>
    <w:rsid w:val="0037240A"/>
    <w:rsid w:val="003854E9"/>
    <w:rsid w:val="003937C6"/>
    <w:rsid w:val="00396327"/>
    <w:rsid w:val="003A0517"/>
    <w:rsid w:val="003A2FA7"/>
    <w:rsid w:val="003A5462"/>
    <w:rsid w:val="003A6900"/>
    <w:rsid w:val="003A6CB9"/>
    <w:rsid w:val="003A7D8E"/>
    <w:rsid w:val="003B1DBA"/>
    <w:rsid w:val="003B3419"/>
    <w:rsid w:val="003B6CF2"/>
    <w:rsid w:val="003C0FD6"/>
    <w:rsid w:val="003C6E49"/>
    <w:rsid w:val="003E1EF2"/>
    <w:rsid w:val="003E250C"/>
    <w:rsid w:val="003F360F"/>
    <w:rsid w:val="003F5257"/>
    <w:rsid w:val="00401EB2"/>
    <w:rsid w:val="00405B2C"/>
    <w:rsid w:val="00407734"/>
    <w:rsid w:val="00410692"/>
    <w:rsid w:val="00415209"/>
    <w:rsid w:val="00420894"/>
    <w:rsid w:val="00431044"/>
    <w:rsid w:val="00433F21"/>
    <w:rsid w:val="00437218"/>
    <w:rsid w:val="00460C4D"/>
    <w:rsid w:val="00472D00"/>
    <w:rsid w:val="00473A92"/>
    <w:rsid w:val="00476AF5"/>
    <w:rsid w:val="00480FC6"/>
    <w:rsid w:val="00493A0A"/>
    <w:rsid w:val="004A136E"/>
    <w:rsid w:val="004A3BAF"/>
    <w:rsid w:val="004B3D8E"/>
    <w:rsid w:val="004B4B74"/>
    <w:rsid w:val="004C0EC2"/>
    <w:rsid w:val="004C4AFB"/>
    <w:rsid w:val="004C7690"/>
    <w:rsid w:val="004D0DA6"/>
    <w:rsid w:val="004D1232"/>
    <w:rsid w:val="004D5DAC"/>
    <w:rsid w:val="004D6B70"/>
    <w:rsid w:val="004D79F7"/>
    <w:rsid w:val="00505F42"/>
    <w:rsid w:val="00520936"/>
    <w:rsid w:val="00524F81"/>
    <w:rsid w:val="0053124D"/>
    <w:rsid w:val="005320FA"/>
    <w:rsid w:val="005407E3"/>
    <w:rsid w:val="00541388"/>
    <w:rsid w:val="00547412"/>
    <w:rsid w:val="00547C03"/>
    <w:rsid w:val="005618AE"/>
    <w:rsid w:val="0056506C"/>
    <w:rsid w:val="00567903"/>
    <w:rsid w:val="005679FD"/>
    <w:rsid w:val="0057191C"/>
    <w:rsid w:val="00580470"/>
    <w:rsid w:val="005874C9"/>
    <w:rsid w:val="00597D83"/>
    <w:rsid w:val="005A1945"/>
    <w:rsid w:val="005B37DB"/>
    <w:rsid w:val="005C2325"/>
    <w:rsid w:val="005C24FB"/>
    <w:rsid w:val="005C3487"/>
    <w:rsid w:val="005C3C0F"/>
    <w:rsid w:val="005C4E35"/>
    <w:rsid w:val="005C5326"/>
    <w:rsid w:val="005C6555"/>
    <w:rsid w:val="005D0B14"/>
    <w:rsid w:val="005D3328"/>
    <w:rsid w:val="005D6F14"/>
    <w:rsid w:val="005E25A4"/>
    <w:rsid w:val="005E27B8"/>
    <w:rsid w:val="005E3210"/>
    <w:rsid w:val="005F01B4"/>
    <w:rsid w:val="00603351"/>
    <w:rsid w:val="0060701E"/>
    <w:rsid w:val="00611796"/>
    <w:rsid w:val="006226B1"/>
    <w:rsid w:val="00625A5F"/>
    <w:rsid w:val="00625F08"/>
    <w:rsid w:val="006437E5"/>
    <w:rsid w:val="0064463F"/>
    <w:rsid w:val="00653E86"/>
    <w:rsid w:val="00677F3F"/>
    <w:rsid w:val="00694A51"/>
    <w:rsid w:val="00697F43"/>
    <w:rsid w:val="006A1A3C"/>
    <w:rsid w:val="006B0CE2"/>
    <w:rsid w:val="006B0E1F"/>
    <w:rsid w:val="006B7B25"/>
    <w:rsid w:val="006C1DC0"/>
    <w:rsid w:val="006C5E1E"/>
    <w:rsid w:val="006C7B6B"/>
    <w:rsid w:val="006D1C49"/>
    <w:rsid w:val="006D762D"/>
    <w:rsid w:val="006F3963"/>
    <w:rsid w:val="006F48D9"/>
    <w:rsid w:val="006F7E31"/>
    <w:rsid w:val="00701050"/>
    <w:rsid w:val="0071070B"/>
    <w:rsid w:val="007126F1"/>
    <w:rsid w:val="007155C1"/>
    <w:rsid w:val="00721362"/>
    <w:rsid w:val="007234BF"/>
    <w:rsid w:val="00725E23"/>
    <w:rsid w:val="00731C53"/>
    <w:rsid w:val="007404BA"/>
    <w:rsid w:val="00741F53"/>
    <w:rsid w:val="00750AA2"/>
    <w:rsid w:val="00772226"/>
    <w:rsid w:val="00776831"/>
    <w:rsid w:val="00780FD5"/>
    <w:rsid w:val="00784151"/>
    <w:rsid w:val="0079591E"/>
    <w:rsid w:val="00796CCF"/>
    <w:rsid w:val="007A61B7"/>
    <w:rsid w:val="007C136A"/>
    <w:rsid w:val="007C22AA"/>
    <w:rsid w:val="007C2C76"/>
    <w:rsid w:val="007E1096"/>
    <w:rsid w:val="007E1CF3"/>
    <w:rsid w:val="007F15C5"/>
    <w:rsid w:val="007F64DD"/>
    <w:rsid w:val="00805591"/>
    <w:rsid w:val="008058E5"/>
    <w:rsid w:val="00805F4F"/>
    <w:rsid w:val="008124FE"/>
    <w:rsid w:val="0081290B"/>
    <w:rsid w:val="00816BBC"/>
    <w:rsid w:val="008202EA"/>
    <w:rsid w:val="00827485"/>
    <w:rsid w:val="00830A6A"/>
    <w:rsid w:val="00834CF5"/>
    <w:rsid w:val="00836847"/>
    <w:rsid w:val="00836F56"/>
    <w:rsid w:val="00841CC5"/>
    <w:rsid w:val="00872653"/>
    <w:rsid w:val="00873DB4"/>
    <w:rsid w:val="00880522"/>
    <w:rsid w:val="008808C8"/>
    <w:rsid w:val="00881AB7"/>
    <w:rsid w:val="0089088C"/>
    <w:rsid w:val="008921AD"/>
    <w:rsid w:val="00892D63"/>
    <w:rsid w:val="00894E3D"/>
    <w:rsid w:val="008958B9"/>
    <w:rsid w:val="00897DD3"/>
    <w:rsid w:val="008A366D"/>
    <w:rsid w:val="008A76AA"/>
    <w:rsid w:val="008B1EB2"/>
    <w:rsid w:val="008D2A86"/>
    <w:rsid w:val="008D69B2"/>
    <w:rsid w:val="008D73F9"/>
    <w:rsid w:val="008E7C1A"/>
    <w:rsid w:val="008F2D63"/>
    <w:rsid w:val="00922463"/>
    <w:rsid w:val="00922D03"/>
    <w:rsid w:val="00926313"/>
    <w:rsid w:val="00955F0F"/>
    <w:rsid w:val="00957D7F"/>
    <w:rsid w:val="009604F8"/>
    <w:rsid w:val="00960EBB"/>
    <w:rsid w:val="009631B3"/>
    <w:rsid w:val="00963EA3"/>
    <w:rsid w:val="00964095"/>
    <w:rsid w:val="00970AA2"/>
    <w:rsid w:val="009719DB"/>
    <w:rsid w:val="00972040"/>
    <w:rsid w:val="00972EFB"/>
    <w:rsid w:val="00976B5B"/>
    <w:rsid w:val="00986CB7"/>
    <w:rsid w:val="00994BDB"/>
    <w:rsid w:val="009A18A1"/>
    <w:rsid w:val="009A3232"/>
    <w:rsid w:val="009A4A7D"/>
    <w:rsid w:val="009A6568"/>
    <w:rsid w:val="009B0B33"/>
    <w:rsid w:val="009B3125"/>
    <w:rsid w:val="009C6CD0"/>
    <w:rsid w:val="009D069A"/>
    <w:rsid w:val="009D60D5"/>
    <w:rsid w:val="009D6739"/>
    <w:rsid w:val="009D69EC"/>
    <w:rsid w:val="009E75BB"/>
    <w:rsid w:val="009E7861"/>
    <w:rsid w:val="009F2445"/>
    <w:rsid w:val="009F468F"/>
    <w:rsid w:val="009F49B9"/>
    <w:rsid w:val="009F63E4"/>
    <w:rsid w:val="00A06FC5"/>
    <w:rsid w:val="00A100D3"/>
    <w:rsid w:val="00A12436"/>
    <w:rsid w:val="00A14301"/>
    <w:rsid w:val="00A164C5"/>
    <w:rsid w:val="00A1760E"/>
    <w:rsid w:val="00A2114F"/>
    <w:rsid w:val="00A211FD"/>
    <w:rsid w:val="00A21484"/>
    <w:rsid w:val="00A31BD4"/>
    <w:rsid w:val="00A435E5"/>
    <w:rsid w:val="00A44448"/>
    <w:rsid w:val="00A513A4"/>
    <w:rsid w:val="00A673DB"/>
    <w:rsid w:val="00A717D5"/>
    <w:rsid w:val="00A80716"/>
    <w:rsid w:val="00A930CB"/>
    <w:rsid w:val="00A94103"/>
    <w:rsid w:val="00A96067"/>
    <w:rsid w:val="00AA0A6D"/>
    <w:rsid w:val="00AC0E93"/>
    <w:rsid w:val="00AC25DF"/>
    <w:rsid w:val="00AC7501"/>
    <w:rsid w:val="00AD0FD7"/>
    <w:rsid w:val="00AD14A2"/>
    <w:rsid w:val="00AD4D58"/>
    <w:rsid w:val="00AD6DE1"/>
    <w:rsid w:val="00AD782A"/>
    <w:rsid w:val="00AE3DCD"/>
    <w:rsid w:val="00AE7F7A"/>
    <w:rsid w:val="00AF006C"/>
    <w:rsid w:val="00AF31F5"/>
    <w:rsid w:val="00AF7AD6"/>
    <w:rsid w:val="00B04B29"/>
    <w:rsid w:val="00B0560F"/>
    <w:rsid w:val="00B0683D"/>
    <w:rsid w:val="00B16E98"/>
    <w:rsid w:val="00B204AB"/>
    <w:rsid w:val="00B36D0C"/>
    <w:rsid w:val="00B42556"/>
    <w:rsid w:val="00B511B0"/>
    <w:rsid w:val="00B61206"/>
    <w:rsid w:val="00B718D4"/>
    <w:rsid w:val="00B72529"/>
    <w:rsid w:val="00B85810"/>
    <w:rsid w:val="00B9084D"/>
    <w:rsid w:val="00BA110B"/>
    <w:rsid w:val="00BA7594"/>
    <w:rsid w:val="00BC1D70"/>
    <w:rsid w:val="00BC3C28"/>
    <w:rsid w:val="00BC4DDF"/>
    <w:rsid w:val="00BD2824"/>
    <w:rsid w:val="00BD63C5"/>
    <w:rsid w:val="00BD76A6"/>
    <w:rsid w:val="00BF3665"/>
    <w:rsid w:val="00BF43E5"/>
    <w:rsid w:val="00C03B2A"/>
    <w:rsid w:val="00C0485C"/>
    <w:rsid w:val="00C06C54"/>
    <w:rsid w:val="00C11C69"/>
    <w:rsid w:val="00C20AAD"/>
    <w:rsid w:val="00C30DCA"/>
    <w:rsid w:val="00C315A8"/>
    <w:rsid w:val="00C3350D"/>
    <w:rsid w:val="00C37CC2"/>
    <w:rsid w:val="00C40660"/>
    <w:rsid w:val="00C42971"/>
    <w:rsid w:val="00C451A7"/>
    <w:rsid w:val="00C54A54"/>
    <w:rsid w:val="00C73B5B"/>
    <w:rsid w:val="00C773A7"/>
    <w:rsid w:val="00C827EA"/>
    <w:rsid w:val="00C90229"/>
    <w:rsid w:val="00C926D3"/>
    <w:rsid w:val="00C97E47"/>
    <w:rsid w:val="00CA7D37"/>
    <w:rsid w:val="00CB003F"/>
    <w:rsid w:val="00CC3C6D"/>
    <w:rsid w:val="00CC69CA"/>
    <w:rsid w:val="00CC69CB"/>
    <w:rsid w:val="00CD65E1"/>
    <w:rsid w:val="00CE264A"/>
    <w:rsid w:val="00CE4224"/>
    <w:rsid w:val="00D071EF"/>
    <w:rsid w:val="00D129A5"/>
    <w:rsid w:val="00D1780D"/>
    <w:rsid w:val="00D247B4"/>
    <w:rsid w:val="00D26333"/>
    <w:rsid w:val="00D26C92"/>
    <w:rsid w:val="00D3277F"/>
    <w:rsid w:val="00D3539C"/>
    <w:rsid w:val="00D37099"/>
    <w:rsid w:val="00D40896"/>
    <w:rsid w:val="00D41176"/>
    <w:rsid w:val="00D436F8"/>
    <w:rsid w:val="00D463F3"/>
    <w:rsid w:val="00D564E6"/>
    <w:rsid w:val="00D62D01"/>
    <w:rsid w:val="00D6770D"/>
    <w:rsid w:val="00D713C9"/>
    <w:rsid w:val="00D842A0"/>
    <w:rsid w:val="00D86569"/>
    <w:rsid w:val="00D91FB5"/>
    <w:rsid w:val="00D942DE"/>
    <w:rsid w:val="00D951A1"/>
    <w:rsid w:val="00DA2589"/>
    <w:rsid w:val="00DA4391"/>
    <w:rsid w:val="00DB3943"/>
    <w:rsid w:val="00DD119D"/>
    <w:rsid w:val="00DD213A"/>
    <w:rsid w:val="00DD4864"/>
    <w:rsid w:val="00DD4E6A"/>
    <w:rsid w:val="00DE3D9A"/>
    <w:rsid w:val="00DE66F2"/>
    <w:rsid w:val="00DE6A6F"/>
    <w:rsid w:val="00DF3872"/>
    <w:rsid w:val="00DF4C21"/>
    <w:rsid w:val="00DF59AD"/>
    <w:rsid w:val="00E003E2"/>
    <w:rsid w:val="00E146C5"/>
    <w:rsid w:val="00E2259E"/>
    <w:rsid w:val="00E33150"/>
    <w:rsid w:val="00E356A2"/>
    <w:rsid w:val="00E4259A"/>
    <w:rsid w:val="00E43097"/>
    <w:rsid w:val="00E57223"/>
    <w:rsid w:val="00E6463D"/>
    <w:rsid w:val="00E65D34"/>
    <w:rsid w:val="00E73D9D"/>
    <w:rsid w:val="00E82E3F"/>
    <w:rsid w:val="00E951CA"/>
    <w:rsid w:val="00EA1899"/>
    <w:rsid w:val="00EA2BF2"/>
    <w:rsid w:val="00EA4289"/>
    <w:rsid w:val="00EB1F77"/>
    <w:rsid w:val="00ED5CD9"/>
    <w:rsid w:val="00EE7E16"/>
    <w:rsid w:val="00EF017E"/>
    <w:rsid w:val="00EF2095"/>
    <w:rsid w:val="00F04607"/>
    <w:rsid w:val="00F05D25"/>
    <w:rsid w:val="00F06C67"/>
    <w:rsid w:val="00F26D54"/>
    <w:rsid w:val="00F2771D"/>
    <w:rsid w:val="00F43511"/>
    <w:rsid w:val="00F44192"/>
    <w:rsid w:val="00F4447E"/>
    <w:rsid w:val="00F53B62"/>
    <w:rsid w:val="00F5605C"/>
    <w:rsid w:val="00F57A0B"/>
    <w:rsid w:val="00F66556"/>
    <w:rsid w:val="00F70817"/>
    <w:rsid w:val="00F710BE"/>
    <w:rsid w:val="00F76870"/>
    <w:rsid w:val="00F816E9"/>
    <w:rsid w:val="00F95DDA"/>
    <w:rsid w:val="00FA4D41"/>
    <w:rsid w:val="00FB0D16"/>
    <w:rsid w:val="00FB449E"/>
    <w:rsid w:val="00FC2B04"/>
    <w:rsid w:val="00FD285A"/>
    <w:rsid w:val="00FD3DB0"/>
    <w:rsid w:val="00FD7999"/>
    <w:rsid w:val="00FE1FB1"/>
    <w:rsid w:val="00FF09F9"/>
    <w:rsid w:val="00FF3482"/>
    <w:rsid w:val="00FF3683"/>
    <w:rsid w:val="00FF4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0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04BA"/>
    <w:pPr>
      <w:spacing w:before="120" w:after="120" w:line="260" w:lineRule="exact"/>
      <w:jc w:val="both"/>
    </w:pPr>
    <w:rPr>
      <w:rFonts w:ascii="Arial" w:hAnsi="Arial"/>
      <w:sz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DEnumeration1">
    <w:name w:val="_ND Enumeration 1"/>
    <w:basedOn w:val="Normal"/>
    <w:pPr>
      <w:numPr>
        <w:numId w:val="1"/>
      </w:numPr>
      <w:spacing w:line="300" w:lineRule="exact"/>
    </w:pPr>
  </w:style>
  <w:style w:type="paragraph" w:customStyle="1" w:styleId="NDEnumeration2">
    <w:name w:val="_ND Enumeration 2"/>
    <w:basedOn w:val="Normal"/>
    <w:pPr>
      <w:numPr>
        <w:ilvl w:val="1"/>
        <w:numId w:val="1"/>
      </w:numPr>
      <w:spacing w:line="300" w:lineRule="exact"/>
    </w:pPr>
  </w:style>
  <w:style w:type="paragraph" w:customStyle="1" w:styleId="NDEnumeration3">
    <w:name w:val="_ND Enumeration 3"/>
    <w:basedOn w:val="Normal"/>
    <w:pPr>
      <w:numPr>
        <w:ilvl w:val="2"/>
        <w:numId w:val="1"/>
      </w:numPr>
      <w:spacing w:line="300" w:lineRule="exact"/>
    </w:pPr>
  </w:style>
  <w:style w:type="paragraph" w:customStyle="1" w:styleId="NDEnumeration4">
    <w:name w:val="_ND Enumeration 4"/>
    <w:basedOn w:val="Normal"/>
    <w:pPr>
      <w:numPr>
        <w:ilvl w:val="3"/>
        <w:numId w:val="1"/>
      </w:numPr>
      <w:spacing w:line="300" w:lineRule="exact"/>
    </w:pPr>
  </w:style>
  <w:style w:type="paragraph" w:customStyle="1" w:styleId="NDEnumeration5">
    <w:name w:val="_ND Enumeration 5"/>
    <w:basedOn w:val="Normal"/>
    <w:pPr>
      <w:numPr>
        <w:ilvl w:val="4"/>
        <w:numId w:val="1"/>
      </w:numPr>
      <w:spacing w:line="300" w:lineRule="exact"/>
    </w:pPr>
  </w:style>
  <w:style w:type="paragraph" w:customStyle="1" w:styleId="NDEnumeration6">
    <w:name w:val="_ND Enumeration 6"/>
    <w:basedOn w:val="Normal"/>
    <w:pPr>
      <w:numPr>
        <w:ilvl w:val="5"/>
        <w:numId w:val="1"/>
      </w:numPr>
    </w:pPr>
  </w:style>
  <w:style w:type="paragraph" w:customStyle="1" w:styleId="NDHEADING1">
    <w:name w:val="_ND HEADING 1"/>
    <w:basedOn w:val="Normal"/>
    <w:next w:val="Normal"/>
    <w:pPr>
      <w:numPr>
        <w:numId w:val="2"/>
      </w:numPr>
      <w:spacing w:before="240" w:after="60"/>
    </w:pPr>
    <w:rPr>
      <w:rFonts w:ascii="Times New Roman Bold" w:hAnsi="Times New Roman Bold"/>
      <w:b/>
      <w:caps/>
    </w:rPr>
  </w:style>
  <w:style w:type="paragraph" w:customStyle="1" w:styleId="NDHeading2">
    <w:name w:val="_ND Heading 2"/>
    <w:basedOn w:val="Normal"/>
    <w:next w:val="Normal"/>
    <w:pPr>
      <w:numPr>
        <w:ilvl w:val="1"/>
        <w:numId w:val="2"/>
      </w:numPr>
      <w:spacing w:before="240" w:after="60"/>
    </w:pPr>
    <w:rPr>
      <w:rFonts w:ascii="Times New Roman Bold" w:hAnsi="Times New Roman Bold"/>
      <w:b/>
      <w:lang w:val="nl-BE"/>
    </w:rPr>
  </w:style>
  <w:style w:type="paragraph" w:customStyle="1" w:styleId="NDHeading3">
    <w:name w:val="_ND Heading 3"/>
    <w:basedOn w:val="Normal"/>
    <w:next w:val="Normal"/>
    <w:pPr>
      <w:numPr>
        <w:ilvl w:val="2"/>
        <w:numId w:val="2"/>
      </w:numPr>
      <w:spacing w:before="240" w:after="60"/>
    </w:pPr>
  </w:style>
  <w:style w:type="paragraph" w:customStyle="1" w:styleId="NDHeading4">
    <w:name w:val="_ND Heading 4"/>
    <w:basedOn w:val="Normal"/>
    <w:next w:val="Normal"/>
    <w:pPr>
      <w:numPr>
        <w:ilvl w:val="3"/>
        <w:numId w:val="2"/>
      </w:numPr>
      <w:spacing w:before="240" w:after="60"/>
    </w:pPr>
    <w:rPr>
      <w:lang w:val="nl-BE"/>
    </w:rPr>
  </w:style>
  <w:style w:type="paragraph" w:customStyle="1" w:styleId="NDHeading5">
    <w:name w:val="_ND Heading 5"/>
    <w:basedOn w:val="Normal"/>
    <w:next w:val="Normal"/>
    <w:pPr>
      <w:numPr>
        <w:ilvl w:val="4"/>
        <w:numId w:val="2"/>
      </w:numPr>
      <w:spacing w:before="240" w:after="60"/>
    </w:pPr>
    <w:rPr>
      <w:lang w:val="nl-BE"/>
    </w:rPr>
  </w:style>
  <w:style w:type="paragraph" w:customStyle="1" w:styleId="NDTITLE1">
    <w:name w:val="_ND TITLE 1"/>
    <w:basedOn w:val="Normal"/>
    <w:next w:val="Normal"/>
    <w:pPr>
      <w:spacing w:line="300" w:lineRule="exact"/>
      <w:jc w:val="center"/>
    </w:pPr>
    <w:rPr>
      <w:rFonts w:ascii="Times New Roman Bold" w:hAnsi="Times New Roman Bold"/>
      <w:b/>
      <w:caps/>
      <w:u w:val="single"/>
    </w:rPr>
  </w:style>
  <w:style w:type="paragraph" w:customStyle="1" w:styleId="NDTITLE2">
    <w:name w:val="_ND TITLE 2"/>
    <w:basedOn w:val="Normal"/>
    <w:next w:val="Normal"/>
    <w:pPr>
      <w:spacing w:line="300" w:lineRule="exact"/>
    </w:pPr>
    <w:rPr>
      <w:rFonts w:ascii="Times New Roman Bold" w:hAnsi="Times New Roman Bold"/>
      <w:b/>
      <w:caps/>
    </w:rPr>
  </w:style>
  <w:style w:type="paragraph" w:styleId="En-tte">
    <w:name w:val="header"/>
    <w:basedOn w:val="Normal"/>
    <w:rsid w:val="00FB449E"/>
    <w:pPr>
      <w:tabs>
        <w:tab w:val="center" w:pos="4536"/>
        <w:tab w:val="right" w:pos="9072"/>
      </w:tabs>
    </w:pPr>
  </w:style>
  <w:style w:type="paragraph" w:styleId="Pieddepage">
    <w:name w:val="footer"/>
    <w:basedOn w:val="Normal"/>
    <w:rsid w:val="00FB449E"/>
    <w:pPr>
      <w:tabs>
        <w:tab w:val="center" w:pos="4536"/>
        <w:tab w:val="right" w:pos="9072"/>
      </w:tabs>
    </w:pPr>
  </w:style>
  <w:style w:type="paragraph" w:customStyle="1" w:styleId="ParagraphAbove">
    <w:name w:val="ParagraphAbove"/>
    <w:basedOn w:val="NormalAbove"/>
    <w:next w:val="Normal"/>
    <w:rsid w:val="00776831"/>
    <w:pPr>
      <w:spacing w:before="840"/>
    </w:pPr>
    <w:rPr>
      <w:b/>
    </w:rPr>
  </w:style>
  <w:style w:type="paragraph" w:customStyle="1" w:styleId="NormalAbove">
    <w:name w:val="NormalAbove"/>
    <w:basedOn w:val="Normal"/>
    <w:next w:val="NormalUnder"/>
    <w:rsid w:val="00776831"/>
    <w:pPr>
      <w:keepNext/>
      <w:spacing w:after="0"/>
    </w:pPr>
  </w:style>
  <w:style w:type="paragraph" w:customStyle="1" w:styleId="NormalUnder">
    <w:name w:val="NormalUnder"/>
    <w:basedOn w:val="Normal"/>
    <w:next w:val="NormalAbove"/>
    <w:rsid w:val="00776831"/>
    <w:pPr>
      <w:spacing w:before="0"/>
    </w:pPr>
    <w:rPr>
      <w:i/>
      <w:lang w:val="en-US"/>
    </w:rPr>
  </w:style>
  <w:style w:type="paragraph" w:styleId="Textedebulles">
    <w:name w:val="Balloon Text"/>
    <w:basedOn w:val="Normal"/>
    <w:semiHidden/>
    <w:rsid w:val="00476AF5"/>
    <w:rPr>
      <w:rFonts w:ascii="Tahoma" w:hAnsi="Tahoma" w:cs="Tahoma"/>
      <w:sz w:val="16"/>
      <w:szCs w:val="16"/>
    </w:rPr>
  </w:style>
  <w:style w:type="character" w:styleId="Lienhypertexte">
    <w:name w:val="Hyperlink"/>
    <w:rsid w:val="003A7D8E"/>
    <w:rPr>
      <w:color w:val="0000FF"/>
      <w:u w:val="single"/>
    </w:rPr>
  </w:style>
  <w:style w:type="character" w:styleId="Numrodepage">
    <w:name w:val="page number"/>
    <w:basedOn w:val="Policepardfaut"/>
    <w:rsid w:val="00B61206"/>
  </w:style>
  <w:style w:type="character" w:styleId="Marquedecommentaire">
    <w:name w:val="annotation reference"/>
    <w:rsid w:val="00FD285A"/>
    <w:rPr>
      <w:sz w:val="16"/>
      <w:szCs w:val="16"/>
    </w:rPr>
  </w:style>
  <w:style w:type="paragraph" w:styleId="Commentaire">
    <w:name w:val="annotation text"/>
    <w:basedOn w:val="Normal"/>
    <w:link w:val="CommentaireCar"/>
    <w:rsid w:val="00FD285A"/>
    <w:rPr>
      <w:sz w:val="20"/>
    </w:rPr>
  </w:style>
  <w:style w:type="character" w:customStyle="1" w:styleId="CommentaireCar">
    <w:name w:val="Commentaire Car"/>
    <w:link w:val="Commentaire"/>
    <w:rsid w:val="00FD285A"/>
    <w:rPr>
      <w:rFonts w:ascii="Arial" w:hAnsi="Arial"/>
      <w:lang w:val="fr-BE" w:eastAsia="en-US"/>
    </w:rPr>
  </w:style>
  <w:style w:type="paragraph" w:styleId="Objetducommentaire">
    <w:name w:val="annotation subject"/>
    <w:basedOn w:val="Commentaire"/>
    <w:next w:val="Commentaire"/>
    <w:link w:val="ObjetducommentaireCar"/>
    <w:rsid w:val="00FD285A"/>
    <w:rPr>
      <w:b/>
      <w:bCs/>
    </w:rPr>
  </w:style>
  <w:style w:type="character" w:customStyle="1" w:styleId="ObjetducommentaireCar">
    <w:name w:val="Objet du commentaire Car"/>
    <w:link w:val="Objetducommentaire"/>
    <w:rsid w:val="00FD285A"/>
    <w:rPr>
      <w:rFonts w:ascii="Arial" w:hAnsi="Arial"/>
      <w:b/>
      <w:bCs/>
      <w:lang w:val="fr-BE" w:eastAsia="en-US"/>
    </w:rPr>
  </w:style>
  <w:style w:type="paragraph" w:styleId="Paragraphedeliste">
    <w:name w:val="List Paragraph"/>
    <w:basedOn w:val="Normal"/>
    <w:uiPriority w:val="34"/>
    <w:qFormat/>
    <w:rsid w:val="00460C4D"/>
    <w:pPr>
      <w:spacing w:before="0" w:after="0" w:line="240" w:lineRule="auto"/>
      <w:ind w:left="720"/>
      <w:contextualSpacing/>
      <w:jc w:val="left"/>
    </w:pPr>
    <w:rPr>
      <w:rFonts w:ascii="Cambria" w:eastAsia="MS Mincho" w:hAnsi="Cambria"/>
      <w:sz w:val="24"/>
      <w:szCs w:val="24"/>
      <w:lang w:val="fr-FR" w:eastAsia="fr-FR"/>
    </w:rPr>
  </w:style>
  <w:style w:type="paragraph" w:styleId="Notedebasdepage">
    <w:name w:val="footnote text"/>
    <w:basedOn w:val="Normal"/>
    <w:link w:val="NotedebasdepageCar"/>
    <w:rsid w:val="00D26C92"/>
    <w:rPr>
      <w:sz w:val="20"/>
    </w:rPr>
  </w:style>
  <w:style w:type="character" w:customStyle="1" w:styleId="NotedebasdepageCar">
    <w:name w:val="Note de bas de page Car"/>
    <w:link w:val="Notedebasdepage"/>
    <w:rsid w:val="00D26C92"/>
    <w:rPr>
      <w:rFonts w:ascii="Arial" w:hAnsi="Arial"/>
      <w:lang w:val="fr-BE" w:eastAsia="en-US"/>
    </w:rPr>
  </w:style>
  <w:style w:type="character" w:styleId="Appelnotedebasdep">
    <w:name w:val="footnote reference"/>
    <w:rsid w:val="00D26C92"/>
    <w:rPr>
      <w:vertAlign w:val="superscript"/>
    </w:rPr>
  </w:style>
  <w:style w:type="table" w:styleId="Grilledutableau">
    <w:name w:val="Table Grid"/>
    <w:basedOn w:val="TableauNormal"/>
    <w:rsid w:val="0012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25A5F"/>
    <w:pPr>
      <w:jc w:val="both"/>
    </w:pPr>
    <w:rPr>
      <w:rFonts w:ascii="Arial" w:hAnsi="Arial"/>
      <w:sz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ClientIndustry xmlns="http://schemas.microsoft.com/sharepoint/v3">FSI General</ClientIndustry>
    <Status xmlns="http://schemas.microsoft.com/sharepoint/v3">Draft</Status>
    <Month xmlns="http://schemas.microsoft.com/sharepoint/v3" xsi:nil="true"/>
    <EmailTo xmlns="http://schemas.microsoft.com/sharepoint/v3" xsi:nil="true"/>
    <RoutingInfo xmlns="http://schemas.microsoft.com/sharepoint/v3" xsi:nil="true"/>
    <EmailHeaders xmlns="http://schemas.microsoft.com/sharepoint/v4" xsi:nil="true"/>
    <DocumentCategory xmlns="http://schemas.microsoft.com/sharepoint/v3" xsi:nil="true"/>
    <HighlyConfidential xmlns="http://schemas.microsoft.com/sharepoint/v3" xsi:nil="true"/>
    <EmailSender xmlns="http://schemas.microsoft.com/sharepoint/v3" xsi:nil="true"/>
    <EmailFrom xmlns="http://schemas.microsoft.com/sharepoint/v3" xsi:nil="true"/>
    <EdreamsCustomField4 xmlns="http://schemas.microsoft.com/sharepoint/v3" xsi:nil="true"/>
    <EdreamsCustomField5 xmlns="http://schemas.microsoft.com/sharepoint/v3" xsi:nil="true"/>
    <Barcode xmlns="http://schemas.microsoft.com/sharepoint/v3" xsi:nil="true"/>
    <ProjectNumber xmlns="http://schemas.microsoft.com/sharepoint/v3">B00401385940000101</ProjectNumber>
    <EmailSubject xmlns="http://schemas.microsoft.com/sharepoint/v3" xsi:nil="true"/>
    <EdreamsCustomField1 xmlns="http://schemas.microsoft.com/sharepoint/v3" xsi:nil="true"/>
    <EdreamsCustomField2 xmlns="http://schemas.microsoft.com/sharepoint/v3" xsi:nil="true"/>
    <AssignmentType xmlns="http://schemas.microsoft.com/sharepoint/v3" xsi:nil="true"/>
    <ClientName xmlns="http://schemas.microsoft.com/sharepoint/v3">KKO INTERNATIONAL SA</ClientName>
    <EdreamsCustomField3 xmlns="http://schemas.microsoft.com/sharepoint/v3" xsi:nil="true"/>
    <RequestOriginal xmlns="http://schemas.microsoft.com/sharepoint/v3" xsi:nil="true"/>
    <ProjectName xmlns="http://schemas.microsoft.com/sharepoint/v3">post-IPO obligations</ProjectName>
    <ClientNumber xmlns="http://schemas.microsoft.com/sharepoint/v3">347115</ClientNumber>
    <Hash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AGA Document" ma:contentTypeID="0x010100D3DFCF6CB9174298A5FC3AC90FEF1D8E00527794D838C94172A2F33665B2C423D900BDE123378CF5B94096CB1843D93BBCE0" ma:contentTypeVersion="6" ma:contentTypeDescription="LAGA Document Content Type" ma:contentTypeScope="" ma:versionID="cc34987b2fddf23b36eeb9ca3e3b17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03ab08a063a50ed8e87ebc1d0948957" ns1:_="" ns2:_="">
    <xsd:import namespace="http://schemas.microsoft.com/sharepoint/v3"/>
    <xsd:import namespace="http://schemas.microsoft.com/sharepoint/v4"/>
    <xsd:element name="properties">
      <xsd:complexType>
        <xsd:sequence>
          <xsd:element name="documentManagement">
            <xsd:complexType>
              <xsd:all>
                <xsd:element ref="ns1:Status" minOccurs="0"/>
                <xsd:element ref="ns1:Year" minOccurs="0"/>
                <xsd:element ref="ns1:Month" minOccurs="0"/>
                <xsd:element ref="ns1:ClientName" minOccurs="0"/>
                <xsd:element ref="ns1:ClientIndustry" minOccurs="0"/>
                <xsd:element ref="ns1:ProjectName" minOccurs="0"/>
                <xsd:element ref="ns1:ClientNumber" minOccurs="0"/>
                <xsd:element ref="ns1:ProjectNumber" minOccurs="0"/>
                <xsd:element ref="ns1:Barcode" minOccurs="0"/>
                <xsd:element ref="ns1:RoutingInfo" minOccurs="0"/>
                <xsd:element ref="ns1:RequestOriginal" minOccurs="0"/>
                <xsd:element ref="ns1:Hash" minOccurs="0"/>
                <xsd:element ref="ns1:DocumentCategory" minOccurs="0"/>
                <xsd:element ref="ns1:EdreamsCustomField1" minOccurs="0"/>
                <xsd:element ref="ns1:EdreamsCustomField2" minOccurs="0"/>
                <xsd:element ref="ns1:EdreamsCustomField3" minOccurs="0"/>
                <xsd:element ref="ns1:EdreamsCustomField4" minOccurs="0"/>
                <xsd:element ref="ns1:EdreamsCustomField5" minOccurs="0"/>
                <xsd:element ref="ns1:HighlyConfidential" minOccurs="0"/>
                <xsd:element ref="ns1:AssignmentType" minOccurs="0"/>
                <xsd:element ref="ns1:CreatedInJurisoft"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ma:readOnly="false">
      <xsd:simpleType>
        <xsd:restriction base="dms:Choice">
          <xsd:enumeration value="Draft"/>
          <xsd:enumeration value="Final"/>
        </xsd:restriction>
      </xsd:simpleType>
    </xsd:element>
    <xsd:element name="Year" ma:index="9" nillable="true" ma:displayName="Year" ma:format="Dropdown" ma:internalName="Year" ma:readOnly="false">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onth" ma:index="10" nillable="true" ma:displayName="Month" ma:format="Dropdown" ma:internalName="Month"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ClientName" ma:index="11" nillable="true" ma:displayName="Client Name" ma:default="KKO INTERNATIONAL SA" ma:internalName="ClientName">
      <xsd:simpleType>
        <xsd:restriction base="dms:Text"/>
      </xsd:simpleType>
    </xsd:element>
    <xsd:element name="ClientIndustry" ma:index="12" nillable="true" ma:displayName="Client Industry" ma:default="FSI General" ma:internalName="ClientIndustry">
      <xsd:simpleType>
        <xsd:restriction base="dms:Text"/>
      </xsd:simpleType>
    </xsd:element>
    <xsd:element name="ProjectName" ma:index="13" nillable="true" ma:displayName="Project Name" ma:default="post-IPO obligations" ma:internalName="ProjectName">
      <xsd:simpleType>
        <xsd:restriction base="dms:Text"/>
      </xsd:simpleType>
    </xsd:element>
    <xsd:element name="ClientNumber" ma:index="14" nillable="true" ma:displayName="Client Number" ma:default="347115" ma:internalName="ClientNumber">
      <xsd:simpleType>
        <xsd:restriction base="dms:Text"/>
      </xsd:simpleType>
    </xsd:element>
    <xsd:element name="ProjectNumber" ma:index="15" nillable="true" ma:displayName="Project Number" ma:default="B00401385940000101" ma:internalName="ProjectNumber">
      <xsd:simpleType>
        <xsd:restriction base="dms:Text"/>
      </xsd:simpleType>
    </xsd:element>
    <xsd:element name="Barcode" ma:index="16" nillable="true" ma:displayName="Barcode" ma:description="" ma:internalName="Barcode">
      <xsd:simpleType>
        <xsd:restriction base="dms:Text"/>
      </xsd:simpleType>
    </xsd:element>
    <xsd:element name="RoutingInfo" ma:index="17" nillable="true" ma:displayName="Routing Info" ma:description="" ma:internalName="RoutingInfo">
      <xsd:simpleType>
        <xsd:restriction base="dms:Text"/>
      </xsd:simpleType>
    </xsd:element>
    <xsd:element name="RequestOriginal" ma:index="18" nillable="true" ma:displayName="Request Original" ma:description="" ma:internalName="RequestOriginal">
      <xsd:simpleType>
        <xsd:restriction base="dms:Text"/>
      </xsd:simpleType>
    </xsd:element>
    <xsd:element name="Hash" ma:index="19" nillable="true" ma:displayName="Hash" ma:hidden="true" ma:internalName="Hash" ma:readOnly="false">
      <xsd:simpleType>
        <xsd:restriction base="dms:Text"/>
      </xsd:simpleType>
    </xsd:element>
    <xsd:element name="DocumentCategory" ma:index="20" nillable="true" ma:displayName="Document Category" ma:internalName="DocumentCategory" ma:readOnly="false">
      <xsd:simpleType>
        <xsd:restriction base="dms:Unknown"/>
      </xsd:simpleType>
    </xsd:element>
    <xsd:element name="EdreamsCustomField1" ma:index="21" nillable="true" ma:displayName="EdreamsCustomField1" ma:description="Do not use this field for now!" ma:hidden="true" ma:internalName="EdreamsCustomField1" ma:readOnly="false">
      <xsd:simpleType>
        <xsd:restriction base="dms:Unknown"/>
      </xsd:simpleType>
    </xsd:element>
    <xsd:element name="EdreamsCustomField2" ma:index="22" nillable="true" ma:displayName="EdreamsCustomField2" ma:description="Do not use this field for now!" ma:hidden="true" ma:internalName="EdreamsCustomField2" ma:readOnly="false">
      <xsd:simpleType>
        <xsd:restriction base="dms:Unknown"/>
      </xsd:simpleType>
    </xsd:element>
    <xsd:element name="EdreamsCustomField3" ma:index="23" nillable="true" ma:displayName="EdreamsCustomField3" ma:description="Do not use this field for now!" ma:hidden="true" ma:internalName="EdreamsCustomField3" ma:readOnly="false">
      <xsd:simpleType>
        <xsd:restriction base="dms:Unknown"/>
      </xsd:simpleType>
    </xsd:element>
    <xsd:element name="EdreamsCustomField4" ma:index="24" nillable="true" ma:displayName="EdreamsCustomField4" ma:description="Do not use this field for now!" ma:hidden="true" ma:internalName="EdreamsCustomField4" ma:readOnly="false">
      <xsd:simpleType>
        <xsd:restriction base="dms:Unknown"/>
      </xsd:simpleType>
    </xsd:element>
    <xsd:element name="EdreamsCustomField5" ma:index="25" nillable="true" ma:displayName="EdreamsCustomField5" ma:description="Do not use this field for now!" ma:hidden="true" ma:internalName="EdreamsCustomField5" ma:readOnly="false">
      <xsd:simpleType>
        <xsd:restriction base="dms:Unknown"/>
      </xsd:simpleType>
    </xsd:element>
    <xsd:element name="HighlyConfidential" ma:index="26" nillable="true" ma:displayName="Highly Confidential" ma:internalName="HighlyConfidential" ma:readOnly="false">
      <xsd:simpleType>
        <xsd:restriction base="dms:Boolean"/>
      </xsd:simpleType>
    </xsd:element>
    <xsd:element name="AssignmentType" ma:index="27" nillable="true" ma:displayName="Assignment Type" ma:internalName="AssignmentType" ma:readOnly="false">
      <xsd:simpleType>
        <xsd:restriction base="dms:Unknown"/>
      </xsd:simpleType>
    </xsd:element>
    <xsd:element name="CreatedInJurisoft" ma:index="28" nillable="true" ma:displayName="Created in Jurisoft" ma:default="" ma:internalName="CreatedInJurisoft" ma:readOnly="true">
      <xsd:simpleType>
        <xsd:restriction base="dms:Text"/>
      </xsd:simpleType>
    </xsd:element>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46C9-64FF-4A43-A506-D0ECCCB01C2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A523C0B6-343E-41A3-9107-C950774C2758}">
  <ds:schemaRefs>
    <ds:schemaRef ds:uri="http://schemas.microsoft.com/sharepoint/v3/contenttype/forms"/>
  </ds:schemaRefs>
</ds:datastoreItem>
</file>

<file path=customXml/itemProps3.xml><?xml version="1.0" encoding="utf-8"?>
<ds:datastoreItem xmlns:ds="http://schemas.openxmlformats.org/officeDocument/2006/customXml" ds:itemID="{69B6AC86-C589-4AB8-A049-37F8D30F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6586E-CA76-4665-950C-869E3451F7E0}">
  <ds:schemaRefs>
    <ds:schemaRef ds:uri="http://schemas.microsoft.com/office/2006/metadata/customXsn"/>
  </ds:schemaRefs>
</ds:datastoreItem>
</file>

<file path=customXml/itemProps5.xml><?xml version="1.0" encoding="utf-8"?>
<ds:datastoreItem xmlns:ds="http://schemas.openxmlformats.org/officeDocument/2006/customXml" ds:itemID="{4D296C87-A54F-4249-9D32-F2291371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2017-05-31T08:17:00Z</dcterms:created>
  <dcterms:modified xsi:type="dcterms:W3CDTF">2017-06-06T14:25:00Z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Number">
    <vt:lpwstr>9180006</vt:lpwstr>
  </property>
  <property fmtid="{D5CDD505-2E9C-101B-9397-08002B2CF9AE}" pid="3" name="tikitVersionNumber">
    <vt:lpwstr>4</vt:lpwstr>
  </property>
  <property fmtid="{D5CDD505-2E9C-101B-9397-08002B2CF9AE}" pid="4" name="tikitDocDescription">
    <vt:lpwstr>formulaire de procuration - AGE/AGO Renta 16.05.2013</vt:lpwstr>
  </property>
  <property fmtid="{D5CDD505-2E9C-101B-9397-08002B2CF9AE}" pid="5" name="tikitAuthorID">
    <vt:lpwstr>WOLFP</vt:lpwstr>
  </property>
  <property fmtid="{D5CDD505-2E9C-101B-9397-08002B2CF9AE}" pid="6" name="tikitAuthor">
    <vt:lpwstr>Wolf, Philippine de</vt:lpwstr>
  </property>
  <property fmtid="{D5CDD505-2E9C-101B-9397-08002B2CF9AE}" pid="7" name="tikitTypistID">
    <vt:lpwstr>WOLFP</vt:lpwstr>
  </property>
  <property fmtid="{D5CDD505-2E9C-101B-9397-08002B2CF9AE}" pid="8" name="tikitClientID">
    <vt:lpwstr>1322145</vt:lpwstr>
  </property>
  <property fmtid="{D5CDD505-2E9C-101B-9397-08002B2CF9AE}" pid="9" name="tikitClientDescription">
    <vt:lpwstr>RENTABILIWEB GROUP SA</vt:lpwstr>
  </property>
  <property fmtid="{D5CDD505-2E9C-101B-9397-08002B2CF9AE}" pid="10" name="tikitMatterID">
    <vt:lpwstr>75008418</vt:lpwstr>
  </property>
  <property fmtid="{D5CDD505-2E9C-101B-9397-08002B2CF9AE}" pid="11" name="tikitMatterDescription">
    <vt:lpwstr>RENTABILIWEB - CORPORATE</vt:lpwstr>
  </property>
  <property fmtid="{D5CDD505-2E9C-101B-9397-08002B2CF9AE}" pid="12" name="tikitDocRef">
    <vt:lpwstr>9180006&amp;v&amp;4</vt:lpwstr>
  </property>
  <property fmtid="{D5CDD505-2E9C-101B-9397-08002B2CF9AE}" pid="13" name="FooterState">
    <vt:bool>true</vt:bool>
  </property>
  <property fmtid="{D5CDD505-2E9C-101B-9397-08002B2CF9AE}" pid="14" name="ContentTypeId">
    <vt:lpwstr>0x010100D3DFCF6CB9174298A5FC3AC90FEF1D8E00527794D838C94172A2F33665B2C423D900BDE123378CF5B94096CB1843D93BBCE0</vt:lpwstr>
  </property>
</Properties>
</file>